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08" w:type="dxa"/>
        <w:tblLayout w:type="fixed"/>
        <w:tblLook w:val="04A0" w:firstRow="1" w:lastRow="0" w:firstColumn="1" w:lastColumn="0" w:noHBand="0" w:noVBand="1"/>
      </w:tblPr>
      <w:tblGrid>
        <w:gridCol w:w="1843"/>
        <w:gridCol w:w="2835"/>
        <w:gridCol w:w="4678"/>
      </w:tblGrid>
      <w:tr w:rsidR="0034170E" w:rsidRPr="000C7820" w:rsidTr="003C7EB8">
        <w:tc>
          <w:tcPr>
            <w:tcW w:w="1843" w:type="dxa"/>
            <w:vMerge w:val="restart"/>
            <w:vAlign w:val="center"/>
          </w:tcPr>
          <w:p w:rsidR="0034170E" w:rsidRPr="000C7820" w:rsidRDefault="0034170E" w:rsidP="003C7EB8">
            <w:pPr>
              <w:ind w:left="142" w:hanging="142"/>
              <w:rPr>
                <w:rFonts w:ascii="Arial" w:hAnsi="Arial" w:cs="Arial"/>
                <w:sz w:val="24"/>
                <w:szCs w:val="24"/>
                <w:lang w:val="en-US"/>
              </w:rPr>
            </w:pPr>
            <w:r w:rsidRPr="000C7820">
              <w:rPr>
                <w:rFonts w:ascii="Arial" w:hAnsi="Arial" w:cs="Arial"/>
                <w:noProof/>
                <w:sz w:val="24"/>
                <w:szCs w:val="24"/>
                <w:lang w:eastAsia="id-ID"/>
              </w:rPr>
              <w:drawing>
                <wp:inline distT="0" distB="0" distL="0" distR="0" wp14:anchorId="3DD26AAB" wp14:editId="4C52EDE0">
                  <wp:extent cx="1076325" cy="1047750"/>
                  <wp:effectExtent l="19050" t="0" r="9525" b="0"/>
                  <wp:docPr id="17" name="Picture 1" descr="H:\LOGO STKIP MUHAMMADIYAH TERBARU.jpg"/>
                  <wp:cNvGraphicFramePr/>
                  <a:graphic xmlns:a="http://schemas.openxmlformats.org/drawingml/2006/main">
                    <a:graphicData uri="http://schemas.openxmlformats.org/drawingml/2006/picture">
                      <pic:pic xmlns:pic="http://schemas.openxmlformats.org/drawingml/2006/picture">
                        <pic:nvPicPr>
                          <pic:cNvPr id="3" name="Picture 2" descr="H:\LOGO STKIP MUHAMMADIYAH TERBARU.jpg"/>
                          <pic:cNvPicPr/>
                        </pic:nvPicPr>
                        <pic:blipFill>
                          <a:blip r:embed="rId5" cstate="print"/>
                          <a:srcRect/>
                          <a:stretch>
                            <a:fillRect/>
                          </a:stretch>
                        </pic:blipFill>
                        <pic:spPr bwMode="auto">
                          <a:xfrm>
                            <a:off x="0" y="0"/>
                            <a:ext cx="1076325" cy="1047750"/>
                          </a:xfrm>
                          <a:prstGeom prst="rect">
                            <a:avLst/>
                          </a:prstGeom>
                          <a:noFill/>
                          <a:ln w="9525">
                            <a:noFill/>
                            <a:miter lim="800000"/>
                            <a:headEnd/>
                            <a:tailEnd/>
                          </a:ln>
                        </pic:spPr>
                      </pic:pic>
                    </a:graphicData>
                  </a:graphic>
                </wp:inline>
              </w:drawing>
            </w:r>
          </w:p>
        </w:tc>
        <w:tc>
          <w:tcPr>
            <w:tcW w:w="2835" w:type="dxa"/>
            <w:vMerge w:val="restart"/>
            <w:vAlign w:val="center"/>
          </w:tcPr>
          <w:p w:rsidR="0034170E" w:rsidRPr="000C7820" w:rsidRDefault="0034170E" w:rsidP="003C7EB8">
            <w:pPr>
              <w:jc w:val="center"/>
              <w:rPr>
                <w:rFonts w:ascii="Arial" w:hAnsi="Arial" w:cs="Arial"/>
                <w:sz w:val="24"/>
                <w:szCs w:val="24"/>
                <w:lang w:val="en-US"/>
              </w:rPr>
            </w:pPr>
            <w:r>
              <w:rPr>
                <w:rFonts w:ascii="Arial" w:hAnsi="Arial" w:cs="Arial"/>
                <w:sz w:val="24"/>
                <w:szCs w:val="24"/>
              </w:rPr>
              <w:t>STKIP</w:t>
            </w:r>
            <w:r w:rsidRPr="000C7820">
              <w:rPr>
                <w:rFonts w:ascii="Arial" w:hAnsi="Arial" w:cs="Arial"/>
                <w:sz w:val="24"/>
                <w:szCs w:val="24"/>
                <w:lang w:val="en-US"/>
              </w:rPr>
              <w:t xml:space="preserve"> Muhammadiyah</w:t>
            </w:r>
          </w:p>
          <w:p w:rsidR="0034170E" w:rsidRPr="000C7820" w:rsidRDefault="0034170E" w:rsidP="003C7EB8">
            <w:pPr>
              <w:jc w:val="center"/>
              <w:rPr>
                <w:rFonts w:ascii="Arial" w:hAnsi="Arial" w:cs="Arial"/>
                <w:sz w:val="24"/>
                <w:szCs w:val="24"/>
                <w:lang w:val="en-US"/>
              </w:rPr>
            </w:pPr>
            <w:r w:rsidRPr="000C7820">
              <w:rPr>
                <w:rFonts w:ascii="Arial" w:hAnsi="Arial" w:cs="Arial"/>
                <w:sz w:val="24"/>
                <w:szCs w:val="24"/>
                <w:lang w:val="en-US"/>
              </w:rPr>
              <w:t>Aceh Barat Daya</w:t>
            </w:r>
          </w:p>
        </w:tc>
        <w:tc>
          <w:tcPr>
            <w:tcW w:w="4678" w:type="dxa"/>
            <w:vAlign w:val="center"/>
          </w:tcPr>
          <w:p w:rsidR="0034170E" w:rsidRDefault="0034170E" w:rsidP="003C7EB8">
            <w:pPr>
              <w:pStyle w:val="Default"/>
              <w:jc w:val="center"/>
              <w:rPr>
                <w:rFonts w:ascii="Arial" w:hAnsi="Arial" w:cs="Arial"/>
              </w:rPr>
            </w:pPr>
            <w:r w:rsidRPr="000C7820">
              <w:rPr>
                <w:rFonts w:ascii="Arial" w:hAnsi="Arial" w:cs="Arial"/>
              </w:rPr>
              <w:t>Kode/No  :</w:t>
            </w:r>
          </w:p>
          <w:p w:rsidR="0034170E" w:rsidRPr="000C7820" w:rsidRDefault="0034170E" w:rsidP="0034170E">
            <w:pPr>
              <w:pStyle w:val="Default"/>
              <w:jc w:val="center"/>
              <w:rPr>
                <w:rFonts w:ascii="Arial" w:hAnsi="Arial" w:cs="Arial"/>
              </w:rPr>
            </w:pPr>
            <w:r>
              <w:rPr>
                <w:rFonts w:ascii="Arial" w:hAnsi="Arial" w:cs="Arial"/>
                <w:color w:val="auto"/>
                <w:lang w:val="id-ID"/>
              </w:rPr>
              <w:t>LPM-STKIPMABDYA/SPMI/STD.30</w:t>
            </w:r>
          </w:p>
        </w:tc>
      </w:tr>
      <w:tr w:rsidR="0034170E" w:rsidRPr="000C7820" w:rsidTr="003C7EB8">
        <w:tc>
          <w:tcPr>
            <w:tcW w:w="1843" w:type="dxa"/>
            <w:vMerge/>
            <w:vAlign w:val="center"/>
          </w:tcPr>
          <w:p w:rsidR="0034170E" w:rsidRPr="000C7820" w:rsidRDefault="0034170E" w:rsidP="003C7EB8">
            <w:pPr>
              <w:rPr>
                <w:rFonts w:ascii="Arial" w:hAnsi="Arial" w:cs="Arial"/>
                <w:sz w:val="24"/>
                <w:szCs w:val="24"/>
                <w:lang w:val="en-US"/>
              </w:rPr>
            </w:pPr>
          </w:p>
        </w:tc>
        <w:tc>
          <w:tcPr>
            <w:tcW w:w="2835" w:type="dxa"/>
            <w:vMerge/>
            <w:vAlign w:val="center"/>
          </w:tcPr>
          <w:p w:rsidR="0034170E" w:rsidRPr="000C7820" w:rsidRDefault="0034170E" w:rsidP="003C7EB8">
            <w:pPr>
              <w:rPr>
                <w:rFonts w:ascii="Arial" w:hAnsi="Arial" w:cs="Arial"/>
                <w:sz w:val="24"/>
                <w:szCs w:val="24"/>
                <w:lang w:val="en-US"/>
              </w:rPr>
            </w:pPr>
          </w:p>
        </w:tc>
        <w:tc>
          <w:tcPr>
            <w:tcW w:w="4678" w:type="dxa"/>
            <w:vAlign w:val="center"/>
          </w:tcPr>
          <w:p w:rsidR="0034170E" w:rsidRPr="00606E70" w:rsidRDefault="0034170E" w:rsidP="003C7EB8">
            <w:pPr>
              <w:rPr>
                <w:rFonts w:ascii="Arial" w:hAnsi="Arial" w:cs="Arial"/>
                <w:sz w:val="24"/>
                <w:szCs w:val="24"/>
              </w:rPr>
            </w:pPr>
            <w:r>
              <w:rPr>
                <w:rFonts w:ascii="Arial" w:hAnsi="Arial" w:cs="Arial"/>
                <w:sz w:val="24"/>
                <w:szCs w:val="24"/>
                <w:lang w:val="en-US"/>
              </w:rPr>
              <w:t xml:space="preserve">Tanggal   : </w:t>
            </w:r>
            <w:r w:rsidR="00606E70">
              <w:rPr>
                <w:rFonts w:ascii="Arial" w:hAnsi="Arial" w:cs="Arial"/>
                <w:sz w:val="24"/>
                <w:szCs w:val="24"/>
              </w:rPr>
              <w:t>11 Oktober 2019</w:t>
            </w:r>
          </w:p>
        </w:tc>
      </w:tr>
      <w:tr w:rsidR="0034170E" w:rsidRPr="000C7820" w:rsidTr="003C7EB8">
        <w:tc>
          <w:tcPr>
            <w:tcW w:w="1843" w:type="dxa"/>
            <w:vMerge/>
            <w:vAlign w:val="center"/>
          </w:tcPr>
          <w:p w:rsidR="0034170E" w:rsidRPr="000C7820" w:rsidRDefault="0034170E" w:rsidP="003C7EB8">
            <w:pPr>
              <w:rPr>
                <w:rFonts w:ascii="Arial" w:hAnsi="Arial" w:cs="Arial"/>
                <w:sz w:val="24"/>
                <w:szCs w:val="24"/>
                <w:lang w:val="en-US"/>
              </w:rPr>
            </w:pPr>
          </w:p>
        </w:tc>
        <w:tc>
          <w:tcPr>
            <w:tcW w:w="2835" w:type="dxa"/>
            <w:vMerge w:val="restart"/>
            <w:vAlign w:val="center"/>
          </w:tcPr>
          <w:p w:rsidR="0034170E" w:rsidRPr="00393B6E" w:rsidRDefault="0034170E" w:rsidP="0034170E">
            <w:pPr>
              <w:jc w:val="center"/>
              <w:rPr>
                <w:rFonts w:ascii="Arial" w:hAnsi="Arial" w:cs="Arial"/>
                <w:sz w:val="24"/>
                <w:szCs w:val="24"/>
              </w:rPr>
            </w:pPr>
            <w:r>
              <w:rPr>
                <w:rFonts w:ascii="Arial" w:hAnsi="Arial" w:cs="Arial"/>
                <w:sz w:val="24"/>
                <w:szCs w:val="24"/>
                <w:lang w:val="en-US"/>
              </w:rPr>
              <w:t xml:space="preserve">Standar </w:t>
            </w:r>
            <w:r>
              <w:rPr>
                <w:rFonts w:ascii="Arial" w:hAnsi="Arial" w:cs="Arial"/>
                <w:sz w:val="24"/>
                <w:szCs w:val="24"/>
              </w:rPr>
              <w:t>Sistem Informasi</w:t>
            </w:r>
          </w:p>
        </w:tc>
        <w:tc>
          <w:tcPr>
            <w:tcW w:w="4678" w:type="dxa"/>
            <w:vAlign w:val="center"/>
          </w:tcPr>
          <w:p w:rsidR="0034170E" w:rsidRPr="000C7820" w:rsidRDefault="0034170E" w:rsidP="003C7EB8">
            <w:pPr>
              <w:rPr>
                <w:rFonts w:ascii="Arial" w:hAnsi="Arial" w:cs="Arial"/>
                <w:sz w:val="24"/>
                <w:szCs w:val="24"/>
                <w:lang w:val="en-US"/>
              </w:rPr>
            </w:pPr>
            <w:r w:rsidRPr="000C7820">
              <w:rPr>
                <w:rFonts w:ascii="Arial" w:hAnsi="Arial" w:cs="Arial"/>
                <w:sz w:val="24"/>
                <w:szCs w:val="24"/>
                <w:lang w:val="en-US"/>
              </w:rPr>
              <w:t>Revisi      : 0</w:t>
            </w:r>
          </w:p>
        </w:tc>
      </w:tr>
      <w:tr w:rsidR="0034170E" w:rsidRPr="000C7820" w:rsidTr="003C7EB8">
        <w:tc>
          <w:tcPr>
            <w:tcW w:w="1843" w:type="dxa"/>
            <w:vMerge/>
            <w:vAlign w:val="center"/>
          </w:tcPr>
          <w:p w:rsidR="0034170E" w:rsidRPr="000C7820" w:rsidRDefault="0034170E" w:rsidP="003C7EB8">
            <w:pPr>
              <w:rPr>
                <w:rFonts w:ascii="Arial" w:hAnsi="Arial" w:cs="Arial"/>
                <w:sz w:val="24"/>
                <w:szCs w:val="24"/>
                <w:lang w:val="en-US"/>
              </w:rPr>
            </w:pPr>
          </w:p>
        </w:tc>
        <w:tc>
          <w:tcPr>
            <w:tcW w:w="2835" w:type="dxa"/>
            <w:vMerge/>
            <w:vAlign w:val="center"/>
          </w:tcPr>
          <w:p w:rsidR="0034170E" w:rsidRPr="000C7820" w:rsidRDefault="0034170E" w:rsidP="003C7EB8">
            <w:pPr>
              <w:rPr>
                <w:rFonts w:ascii="Arial" w:hAnsi="Arial" w:cs="Arial"/>
                <w:sz w:val="24"/>
                <w:szCs w:val="24"/>
                <w:lang w:val="en-US"/>
              </w:rPr>
            </w:pPr>
          </w:p>
        </w:tc>
        <w:tc>
          <w:tcPr>
            <w:tcW w:w="4678" w:type="dxa"/>
            <w:vAlign w:val="center"/>
          </w:tcPr>
          <w:p w:rsidR="0034170E" w:rsidRPr="00606E70" w:rsidRDefault="0034170E" w:rsidP="003C7EB8">
            <w:pPr>
              <w:rPr>
                <w:rFonts w:ascii="Arial" w:hAnsi="Arial" w:cs="Arial"/>
                <w:sz w:val="24"/>
                <w:szCs w:val="24"/>
              </w:rPr>
            </w:pPr>
            <w:r w:rsidRPr="000C7820">
              <w:rPr>
                <w:rFonts w:ascii="Arial" w:hAnsi="Arial" w:cs="Arial"/>
                <w:sz w:val="24"/>
                <w:szCs w:val="24"/>
                <w:lang w:val="en-US"/>
              </w:rPr>
              <w:t xml:space="preserve">Halaman : </w:t>
            </w:r>
            <w:r w:rsidR="00606E70">
              <w:rPr>
                <w:rFonts w:ascii="Arial" w:hAnsi="Arial" w:cs="Arial"/>
                <w:sz w:val="24"/>
                <w:szCs w:val="24"/>
              </w:rPr>
              <w:t>1 dari 9</w:t>
            </w:r>
          </w:p>
        </w:tc>
      </w:tr>
    </w:tbl>
    <w:p w:rsidR="00483425" w:rsidRPr="000C7820" w:rsidRDefault="00483425" w:rsidP="00DA3852">
      <w:pPr>
        <w:jc w:val="center"/>
        <w:rPr>
          <w:rFonts w:ascii="Arial" w:hAnsi="Arial" w:cs="Arial"/>
          <w:sz w:val="28"/>
          <w:szCs w:val="24"/>
          <w:lang w:val="en-US"/>
        </w:rPr>
      </w:pPr>
    </w:p>
    <w:p w:rsidR="00E27243" w:rsidRPr="000C7820" w:rsidRDefault="00E27243" w:rsidP="00DA3852">
      <w:pPr>
        <w:jc w:val="center"/>
        <w:rPr>
          <w:rFonts w:ascii="Arial" w:hAnsi="Arial" w:cs="Arial"/>
          <w:sz w:val="28"/>
          <w:szCs w:val="24"/>
          <w:lang w:val="en-US"/>
        </w:rPr>
      </w:pPr>
    </w:p>
    <w:p w:rsidR="00483425" w:rsidRPr="00F7541E" w:rsidRDefault="00092942" w:rsidP="00737260">
      <w:pPr>
        <w:jc w:val="center"/>
        <w:rPr>
          <w:rFonts w:ascii="Arial" w:hAnsi="Arial" w:cs="Arial"/>
          <w:b/>
          <w:sz w:val="28"/>
          <w:szCs w:val="24"/>
        </w:rPr>
      </w:pPr>
      <w:r>
        <w:rPr>
          <w:rFonts w:ascii="Arial" w:hAnsi="Arial" w:cs="Arial"/>
          <w:b/>
          <w:sz w:val="28"/>
          <w:szCs w:val="24"/>
          <w:lang w:val="en-US"/>
        </w:rPr>
        <w:t xml:space="preserve">STANDAR </w:t>
      </w:r>
      <w:r w:rsidR="00F7541E">
        <w:rPr>
          <w:rFonts w:ascii="Arial" w:hAnsi="Arial" w:cs="Arial"/>
          <w:b/>
          <w:sz w:val="28"/>
          <w:szCs w:val="24"/>
        </w:rPr>
        <w:t>SISTEM INFORMASI</w:t>
      </w:r>
    </w:p>
    <w:p w:rsidR="00092942" w:rsidRPr="000C7820" w:rsidRDefault="00092942" w:rsidP="00DA3852">
      <w:pPr>
        <w:jc w:val="center"/>
        <w:rPr>
          <w:rFonts w:ascii="Arial" w:hAnsi="Arial" w:cs="Arial"/>
          <w:b/>
          <w:sz w:val="28"/>
          <w:szCs w:val="24"/>
          <w:lang w:val="en-US"/>
        </w:rPr>
      </w:pPr>
    </w:p>
    <w:p w:rsidR="00483425" w:rsidRPr="000C7820" w:rsidRDefault="00483425" w:rsidP="00DA3852">
      <w:pPr>
        <w:jc w:val="center"/>
        <w:rPr>
          <w:rFonts w:ascii="Arial" w:hAnsi="Arial" w:cs="Arial"/>
          <w:b/>
          <w:sz w:val="28"/>
          <w:szCs w:val="24"/>
          <w:lang w:val="en-US"/>
        </w:rPr>
      </w:pPr>
      <w:r w:rsidRPr="000C7820">
        <w:rPr>
          <w:rFonts w:ascii="Arial" w:hAnsi="Arial" w:cs="Arial"/>
          <w:b/>
          <w:sz w:val="28"/>
          <w:szCs w:val="24"/>
          <w:lang w:val="en-US"/>
        </w:rPr>
        <w:t>SEKOLAH TINGGI KEGURUAN DAN ILMU PENDIDIKAN MUHAMMADIYAH ACEH BARAT DAYA</w:t>
      </w:r>
    </w:p>
    <w:p w:rsidR="00483425" w:rsidRPr="000C7820" w:rsidRDefault="00483425" w:rsidP="00DA3852">
      <w:pPr>
        <w:jc w:val="center"/>
        <w:rPr>
          <w:rFonts w:ascii="Arial" w:hAnsi="Arial" w:cs="Arial"/>
          <w:sz w:val="32"/>
          <w:szCs w:val="24"/>
          <w:lang w:val="en-US"/>
        </w:rPr>
      </w:pPr>
    </w:p>
    <w:p w:rsidR="00483425" w:rsidRPr="000C7820" w:rsidRDefault="00483425" w:rsidP="00DA3852">
      <w:pPr>
        <w:jc w:val="center"/>
        <w:rPr>
          <w:rFonts w:ascii="Arial" w:hAnsi="Arial" w:cs="Arial"/>
          <w:sz w:val="32"/>
          <w:szCs w:val="24"/>
          <w:lang w:val="en-US"/>
        </w:rPr>
      </w:pPr>
    </w:p>
    <w:p w:rsidR="00E27243" w:rsidRPr="000C7820" w:rsidRDefault="00E27243" w:rsidP="00DA3852">
      <w:pPr>
        <w:jc w:val="center"/>
        <w:rPr>
          <w:rFonts w:ascii="Arial" w:hAnsi="Arial" w:cs="Arial"/>
          <w:sz w:val="32"/>
          <w:szCs w:val="24"/>
          <w:lang w:val="en-US"/>
        </w:rPr>
      </w:pPr>
    </w:p>
    <w:p w:rsidR="00483425" w:rsidRPr="000C7820" w:rsidRDefault="00483425" w:rsidP="00DA3852">
      <w:pPr>
        <w:jc w:val="center"/>
        <w:rPr>
          <w:rFonts w:ascii="Arial" w:hAnsi="Arial" w:cs="Arial"/>
          <w:sz w:val="32"/>
          <w:szCs w:val="24"/>
          <w:lang w:val="en-US"/>
        </w:rPr>
      </w:pPr>
      <w:r w:rsidRPr="000C7820">
        <w:rPr>
          <w:rFonts w:ascii="Arial" w:hAnsi="Arial" w:cs="Arial"/>
          <w:noProof/>
          <w:sz w:val="32"/>
          <w:szCs w:val="24"/>
          <w:lang w:eastAsia="id-ID"/>
        </w:rPr>
        <w:drawing>
          <wp:inline distT="0" distB="0" distL="0" distR="0">
            <wp:extent cx="1809750" cy="1676400"/>
            <wp:effectExtent l="19050" t="0" r="0" b="0"/>
            <wp:docPr id="3" name="Picture 1" descr="H:\LOGO STKIP MUHAMMADIYAH TERBARU.jpg"/>
            <wp:cNvGraphicFramePr/>
            <a:graphic xmlns:a="http://schemas.openxmlformats.org/drawingml/2006/main">
              <a:graphicData uri="http://schemas.openxmlformats.org/drawingml/2006/picture">
                <pic:pic xmlns:pic="http://schemas.openxmlformats.org/drawingml/2006/picture">
                  <pic:nvPicPr>
                    <pic:cNvPr id="3" name="Picture 2" descr="H:\LOGO STKIP MUHAMMADIYAH TERBARU.jpg"/>
                    <pic:cNvPicPr/>
                  </pic:nvPicPr>
                  <pic:blipFill>
                    <a:blip r:embed="rId5" cstate="print"/>
                    <a:srcRect/>
                    <a:stretch>
                      <a:fillRect/>
                    </a:stretch>
                  </pic:blipFill>
                  <pic:spPr bwMode="auto">
                    <a:xfrm>
                      <a:off x="0" y="0"/>
                      <a:ext cx="1809750" cy="1676400"/>
                    </a:xfrm>
                    <a:prstGeom prst="rect">
                      <a:avLst/>
                    </a:prstGeom>
                    <a:noFill/>
                    <a:ln w="9525">
                      <a:noFill/>
                      <a:miter lim="800000"/>
                      <a:headEnd/>
                      <a:tailEnd/>
                    </a:ln>
                  </pic:spPr>
                </pic:pic>
              </a:graphicData>
            </a:graphic>
          </wp:inline>
        </w:drawing>
      </w:r>
    </w:p>
    <w:p w:rsidR="00483425" w:rsidRPr="000C7820" w:rsidRDefault="00483425" w:rsidP="00DA3852">
      <w:pPr>
        <w:jc w:val="center"/>
        <w:rPr>
          <w:rFonts w:ascii="Arial" w:hAnsi="Arial" w:cs="Arial"/>
          <w:sz w:val="32"/>
          <w:szCs w:val="24"/>
          <w:lang w:val="en-US"/>
        </w:rPr>
      </w:pPr>
    </w:p>
    <w:p w:rsidR="00E27243" w:rsidRPr="000C7820" w:rsidRDefault="00E27243" w:rsidP="00DA3852">
      <w:pPr>
        <w:jc w:val="center"/>
        <w:rPr>
          <w:rFonts w:ascii="Arial" w:hAnsi="Arial" w:cs="Arial"/>
          <w:sz w:val="32"/>
          <w:szCs w:val="24"/>
          <w:lang w:val="en-US"/>
        </w:rPr>
      </w:pPr>
    </w:p>
    <w:p w:rsidR="00E27243" w:rsidRPr="000C7820" w:rsidRDefault="00E27243" w:rsidP="00DA3852">
      <w:pPr>
        <w:jc w:val="center"/>
        <w:rPr>
          <w:rFonts w:ascii="Arial" w:hAnsi="Arial" w:cs="Arial"/>
          <w:sz w:val="32"/>
          <w:szCs w:val="24"/>
          <w:lang w:val="en-US"/>
        </w:rPr>
      </w:pPr>
    </w:p>
    <w:tbl>
      <w:tblPr>
        <w:tblStyle w:val="TableGrid"/>
        <w:tblW w:w="10128" w:type="dxa"/>
        <w:tblInd w:w="108" w:type="dxa"/>
        <w:tblLook w:val="04A0" w:firstRow="1" w:lastRow="0" w:firstColumn="1" w:lastColumn="0" w:noHBand="0" w:noVBand="1"/>
      </w:tblPr>
      <w:tblGrid>
        <w:gridCol w:w="2125"/>
        <w:gridCol w:w="2978"/>
        <w:gridCol w:w="2040"/>
        <w:gridCol w:w="1710"/>
        <w:gridCol w:w="1275"/>
      </w:tblGrid>
      <w:tr w:rsidR="00483425" w:rsidRPr="000C7820" w:rsidTr="00B445B4">
        <w:tc>
          <w:tcPr>
            <w:tcW w:w="2125" w:type="dxa"/>
            <w:vMerge w:val="restart"/>
            <w:vAlign w:val="center"/>
          </w:tcPr>
          <w:p w:rsidR="00483425" w:rsidRPr="000C7820" w:rsidRDefault="00483425" w:rsidP="00E27243">
            <w:pPr>
              <w:spacing w:line="480" w:lineRule="auto"/>
              <w:jc w:val="center"/>
              <w:rPr>
                <w:rFonts w:ascii="Arial" w:hAnsi="Arial" w:cs="Arial"/>
                <w:b/>
                <w:sz w:val="24"/>
                <w:szCs w:val="24"/>
                <w:lang w:val="en-US"/>
              </w:rPr>
            </w:pPr>
            <w:r w:rsidRPr="000C7820">
              <w:rPr>
                <w:rFonts w:ascii="Arial" w:hAnsi="Arial" w:cs="Arial"/>
                <w:b/>
                <w:sz w:val="24"/>
                <w:szCs w:val="24"/>
                <w:lang w:val="en-US"/>
              </w:rPr>
              <w:t>Proses</w:t>
            </w:r>
          </w:p>
        </w:tc>
        <w:tc>
          <w:tcPr>
            <w:tcW w:w="6728" w:type="dxa"/>
            <w:gridSpan w:val="3"/>
            <w:vAlign w:val="center"/>
          </w:tcPr>
          <w:p w:rsidR="00483425" w:rsidRPr="000C7820" w:rsidRDefault="00483425" w:rsidP="00E27243">
            <w:pPr>
              <w:spacing w:line="480" w:lineRule="auto"/>
              <w:jc w:val="center"/>
              <w:rPr>
                <w:rFonts w:ascii="Arial" w:hAnsi="Arial" w:cs="Arial"/>
                <w:b/>
                <w:sz w:val="24"/>
                <w:szCs w:val="24"/>
                <w:lang w:val="en-US"/>
              </w:rPr>
            </w:pPr>
            <w:r w:rsidRPr="000C7820">
              <w:rPr>
                <w:rFonts w:ascii="Arial" w:hAnsi="Arial" w:cs="Arial"/>
                <w:b/>
                <w:sz w:val="24"/>
                <w:szCs w:val="24"/>
                <w:lang w:val="en-US"/>
              </w:rPr>
              <w:t>Penanggung Jawab</w:t>
            </w:r>
          </w:p>
        </w:tc>
        <w:tc>
          <w:tcPr>
            <w:tcW w:w="1275" w:type="dxa"/>
            <w:vAlign w:val="center"/>
          </w:tcPr>
          <w:p w:rsidR="00483425" w:rsidRPr="000C7820" w:rsidRDefault="00483425" w:rsidP="00E27243">
            <w:pPr>
              <w:spacing w:line="480" w:lineRule="auto"/>
              <w:jc w:val="center"/>
              <w:rPr>
                <w:rFonts w:ascii="Arial" w:hAnsi="Arial" w:cs="Arial"/>
                <w:b/>
                <w:sz w:val="24"/>
                <w:szCs w:val="24"/>
                <w:lang w:val="en-US"/>
              </w:rPr>
            </w:pPr>
            <w:r w:rsidRPr="000C7820">
              <w:rPr>
                <w:rFonts w:ascii="Arial" w:hAnsi="Arial" w:cs="Arial"/>
                <w:b/>
                <w:sz w:val="24"/>
                <w:szCs w:val="24"/>
                <w:lang w:val="en-US"/>
              </w:rPr>
              <w:t>Tanggal</w:t>
            </w:r>
          </w:p>
        </w:tc>
      </w:tr>
      <w:tr w:rsidR="00483425" w:rsidRPr="000C7820" w:rsidTr="00B445B4">
        <w:tc>
          <w:tcPr>
            <w:tcW w:w="2125" w:type="dxa"/>
            <w:vMerge/>
            <w:vAlign w:val="center"/>
          </w:tcPr>
          <w:p w:rsidR="00483425" w:rsidRPr="000C7820" w:rsidRDefault="00483425" w:rsidP="00E27243">
            <w:pPr>
              <w:spacing w:line="480" w:lineRule="auto"/>
              <w:rPr>
                <w:rFonts w:ascii="Arial" w:hAnsi="Arial" w:cs="Arial"/>
                <w:b/>
                <w:sz w:val="24"/>
                <w:szCs w:val="24"/>
                <w:lang w:val="en-US"/>
              </w:rPr>
            </w:pPr>
          </w:p>
        </w:tc>
        <w:tc>
          <w:tcPr>
            <w:tcW w:w="2978" w:type="dxa"/>
            <w:vAlign w:val="center"/>
          </w:tcPr>
          <w:p w:rsidR="00483425" w:rsidRPr="000C7820" w:rsidRDefault="00483425" w:rsidP="00E27243">
            <w:pPr>
              <w:spacing w:line="480" w:lineRule="auto"/>
              <w:jc w:val="center"/>
              <w:rPr>
                <w:rFonts w:ascii="Arial" w:hAnsi="Arial" w:cs="Arial"/>
                <w:b/>
                <w:sz w:val="24"/>
                <w:szCs w:val="24"/>
                <w:lang w:val="en-US"/>
              </w:rPr>
            </w:pPr>
            <w:r w:rsidRPr="000C7820">
              <w:rPr>
                <w:rFonts w:ascii="Arial" w:hAnsi="Arial" w:cs="Arial"/>
                <w:b/>
                <w:sz w:val="24"/>
                <w:szCs w:val="24"/>
                <w:lang w:val="en-US"/>
              </w:rPr>
              <w:t>Nama</w:t>
            </w:r>
          </w:p>
        </w:tc>
        <w:tc>
          <w:tcPr>
            <w:tcW w:w="2040" w:type="dxa"/>
            <w:vAlign w:val="center"/>
          </w:tcPr>
          <w:p w:rsidR="00483425" w:rsidRPr="000C7820" w:rsidRDefault="00483425" w:rsidP="00E27243">
            <w:pPr>
              <w:spacing w:line="480" w:lineRule="auto"/>
              <w:jc w:val="center"/>
              <w:rPr>
                <w:rFonts w:ascii="Arial" w:hAnsi="Arial" w:cs="Arial"/>
                <w:b/>
                <w:sz w:val="24"/>
                <w:szCs w:val="24"/>
                <w:lang w:val="en-US"/>
              </w:rPr>
            </w:pPr>
            <w:r w:rsidRPr="000C7820">
              <w:rPr>
                <w:rFonts w:ascii="Arial" w:hAnsi="Arial" w:cs="Arial"/>
                <w:b/>
                <w:sz w:val="24"/>
                <w:szCs w:val="24"/>
                <w:lang w:val="en-US"/>
              </w:rPr>
              <w:t>Jabatan</w:t>
            </w:r>
          </w:p>
        </w:tc>
        <w:tc>
          <w:tcPr>
            <w:tcW w:w="1710" w:type="dxa"/>
            <w:vAlign w:val="center"/>
          </w:tcPr>
          <w:p w:rsidR="00483425" w:rsidRPr="000C7820" w:rsidRDefault="00483425" w:rsidP="00E27243">
            <w:pPr>
              <w:spacing w:line="480" w:lineRule="auto"/>
              <w:jc w:val="center"/>
              <w:rPr>
                <w:rFonts w:ascii="Arial" w:hAnsi="Arial" w:cs="Arial"/>
                <w:b/>
                <w:sz w:val="24"/>
                <w:szCs w:val="24"/>
                <w:lang w:val="en-US"/>
              </w:rPr>
            </w:pPr>
            <w:r w:rsidRPr="000C7820">
              <w:rPr>
                <w:rFonts w:ascii="Arial" w:hAnsi="Arial" w:cs="Arial"/>
                <w:b/>
                <w:sz w:val="24"/>
                <w:szCs w:val="24"/>
                <w:lang w:val="en-US"/>
              </w:rPr>
              <w:t>Tandatangan</w:t>
            </w:r>
          </w:p>
        </w:tc>
        <w:tc>
          <w:tcPr>
            <w:tcW w:w="1275" w:type="dxa"/>
            <w:vAlign w:val="center"/>
          </w:tcPr>
          <w:p w:rsidR="00483425" w:rsidRPr="000C7820" w:rsidRDefault="00483425" w:rsidP="00E27243">
            <w:pPr>
              <w:spacing w:line="480" w:lineRule="auto"/>
              <w:jc w:val="center"/>
              <w:rPr>
                <w:rFonts w:ascii="Arial" w:hAnsi="Arial" w:cs="Arial"/>
                <w:b/>
                <w:sz w:val="24"/>
                <w:szCs w:val="24"/>
                <w:lang w:val="en-US"/>
              </w:rPr>
            </w:pPr>
          </w:p>
        </w:tc>
      </w:tr>
      <w:tr w:rsidR="00084283" w:rsidRPr="000C7820" w:rsidTr="00B445B4">
        <w:tc>
          <w:tcPr>
            <w:tcW w:w="2125" w:type="dxa"/>
            <w:vAlign w:val="center"/>
          </w:tcPr>
          <w:p w:rsidR="00084283" w:rsidRPr="000C7820" w:rsidRDefault="00084283" w:rsidP="00084283">
            <w:pPr>
              <w:pStyle w:val="ListParagraph"/>
              <w:numPr>
                <w:ilvl w:val="0"/>
                <w:numId w:val="1"/>
              </w:numPr>
              <w:spacing w:line="480" w:lineRule="auto"/>
              <w:ind w:left="318"/>
              <w:rPr>
                <w:rFonts w:ascii="Arial" w:hAnsi="Arial" w:cs="Arial"/>
                <w:sz w:val="24"/>
                <w:szCs w:val="24"/>
                <w:lang w:val="en-US"/>
              </w:rPr>
            </w:pPr>
            <w:r w:rsidRPr="000C7820">
              <w:rPr>
                <w:rFonts w:ascii="Arial" w:hAnsi="Arial" w:cs="Arial"/>
                <w:sz w:val="24"/>
                <w:szCs w:val="24"/>
                <w:lang w:val="en-US"/>
              </w:rPr>
              <w:t>Perumusan</w:t>
            </w:r>
          </w:p>
        </w:tc>
        <w:tc>
          <w:tcPr>
            <w:tcW w:w="2978" w:type="dxa"/>
            <w:vAlign w:val="center"/>
          </w:tcPr>
          <w:p w:rsidR="00084283" w:rsidRPr="00B445B4" w:rsidRDefault="00B445B4" w:rsidP="00084283">
            <w:pPr>
              <w:spacing w:line="480" w:lineRule="auto"/>
              <w:jc w:val="center"/>
              <w:rPr>
                <w:rFonts w:ascii="Arial" w:hAnsi="Arial" w:cs="Arial"/>
                <w:sz w:val="24"/>
                <w:szCs w:val="24"/>
              </w:rPr>
            </w:pPr>
            <w:r>
              <w:rPr>
                <w:rFonts w:ascii="Arial" w:hAnsi="Arial" w:cs="Arial"/>
                <w:sz w:val="24"/>
                <w:szCs w:val="24"/>
              </w:rPr>
              <w:t>Nisya Fajri, S.Pd.I, M.Pd</w:t>
            </w:r>
          </w:p>
        </w:tc>
        <w:tc>
          <w:tcPr>
            <w:tcW w:w="2040" w:type="dxa"/>
            <w:vAlign w:val="center"/>
          </w:tcPr>
          <w:p w:rsidR="00084283" w:rsidRPr="000C7820" w:rsidRDefault="00084283" w:rsidP="00084283">
            <w:pPr>
              <w:spacing w:line="480" w:lineRule="auto"/>
              <w:jc w:val="center"/>
              <w:rPr>
                <w:rFonts w:ascii="Arial" w:hAnsi="Arial" w:cs="Arial"/>
                <w:sz w:val="24"/>
                <w:szCs w:val="24"/>
                <w:lang w:val="en-US"/>
              </w:rPr>
            </w:pPr>
            <w:r w:rsidRPr="000C7820">
              <w:rPr>
                <w:rFonts w:ascii="Arial" w:hAnsi="Arial" w:cs="Arial"/>
                <w:sz w:val="24"/>
                <w:szCs w:val="24"/>
                <w:lang w:val="en-US"/>
              </w:rPr>
              <w:t>Ketua LPM</w:t>
            </w:r>
          </w:p>
        </w:tc>
        <w:tc>
          <w:tcPr>
            <w:tcW w:w="1710" w:type="dxa"/>
            <w:vAlign w:val="center"/>
          </w:tcPr>
          <w:p w:rsidR="00084283" w:rsidRPr="000C7820" w:rsidRDefault="00084283" w:rsidP="00084283">
            <w:pPr>
              <w:spacing w:line="480" w:lineRule="auto"/>
              <w:jc w:val="center"/>
              <w:rPr>
                <w:rFonts w:ascii="Arial" w:hAnsi="Arial" w:cs="Arial"/>
                <w:sz w:val="24"/>
                <w:szCs w:val="24"/>
                <w:lang w:val="en-US"/>
              </w:rPr>
            </w:pPr>
          </w:p>
        </w:tc>
        <w:tc>
          <w:tcPr>
            <w:tcW w:w="1275" w:type="dxa"/>
            <w:vAlign w:val="center"/>
          </w:tcPr>
          <w:p w:rsidR="00084283" w:rsidRPr="000C7820" w:rsidRDefault="00084283" w:rsidP="00084283">
            <w:pPr>
              <w:spacing w:line="480" w:lineRule="auto"/>
              <w:jc w:val="center"/>
              <w:rPr>
                <w:rFonts w:ascii="Arial" w:hAnsi="Arial" w:cs="Arial"/>
                <w:sz w:val="24"/>
                <w:szCs w:val="24"/>
                <w:lang w:val="en-US"/>
              </w:rPr>
            </w:pPr>
          </w:p>
        </w:tc>
      </w:tr>
      <w:tr w:rsidR="00084283" w:rsidRPr="000C7820" w:rsidTr="00B445B4">
        <w:tc>
          <w:tcPr>
            <w:tcW w:w="2125" w:type="dxa"/>
            <w:vAlign w:val="center"/>
          </w:tcPr>
          <w:p w:rsidR="00084283" w:rsidRPr="000C7820" w:rsidRDefault="00084283" w:rsidP="00084283">
            <w:pPr>
              <w:pStyle w:val="ListParagraph"/>
              <w:numPr>
                <w:ilvl w:val="0"/>
                <w:numId w:val="1"/>
              </w:numPr>
              <w:spacing w:line="480" w:lineRule="auto"/>
              <w:ind w:left="318"/>
              <w:rPr>
                <w:rFonts w:ascii="Arial" w:hAnsi="Arial" w:cs="Arial"/>
                <w:sz w:val="24"/>
                <w:szCs w:val="24"/>
                <w:lang w:val="en-US"/>
              </w:rPr>
            </w:pPr>
            <w:r w:rsidRPr="000C7820">
              <w:rPr>
                <w:rFonts w:ascii="Arial" w:hAnsi="Arial" w:cs="Arial"/>
                <w:sz w:val="24"/>
                <w:szCs w:val="24"/>
                <w:lang w:val="en-US"/>
              </w:rPr>
              <w:t>Pemeriksa</w:t>
            </w:r>
          </w:p>
        </w:tc>
        <w:tc>
          <w:tcPr>
            <w:tcW w:w="2978" w:type="dxa"/>
            <w:vAlign w:val="center"/>
          </w:tcPr>
          <w:p w:rsidR="00084283" w:rsidRPr="000C7820" w:rsidRDefault="00084283" w:rsidP="00084283">
            <w:pPr>
              <w:spacing w:line="480" w:lineRule="auto"/>
              <w:jc w:val="center"/>
              <w:rPr>
                <w:rFonts w:ascii="Arial" w:hAnsi="Arial" w:cs="Arial"/>
                <w:sz w:val="24"/>
                <w:szCs w:val="24"/>
                <w:lang w:val="en-US"/>
              </w:rPr>
            </w:pPr>
            <w:r w:rsidRPr="000C7820">
              <w:rPr>
                <w:rFonts w:ascii="Arial" w:hAnsi="Arial" w:cs="Arial"/>
                <w:sz w:val="24"/>
                <w:szCs w:val="24"/>
                <w:lang w:val="en-US"/>
              </w:rPr>
              <w:t>Afdhal Jihad, M.Pd</w:t>
            </w:r>
          </w:p>
        </w:tc>
        <w:tc>
          <w:tcPr>
            <w:tcW w:w="2040" w:type="dxa"/>
            <w:vAlign w:val="center"/>
          </w:tcPr>
          <w:p w:rsidR="00084283" w:rsidRPr="000C7820" w:rsidRDefault="00084283" w:rsidP="00084283">
            <w:pPr>
              <w:spacing w:line="480" w:lineRule="auto"/>
              <w:jc w:val="center"/>
              <w:rPr>
                <w:rFonts w:ascii="Arial" w:hAnsi="Arial" w:cs="Arial"/>
                <w:sz w:val="24"/>
                <w:szCs w:val="24"/>
                <w:lang w:val="en-US"/>
              </w:rPr>
            </w:pPr>
            <w:r w:rsidRPr="000C7820">
              <w:rPr>
                <w:rFonts w:ascii="Arial" w:hAnsi="Arial" w:cs="Arial"/>
                <w:sz w:val="24"/>
                <w:szCs w:val="24"/>
                <w:lang w:val="en-US"/>
              </w:rPr>
              <w:t>Wakil Ketua</w:t>
            </w:r>
          </w:p>
        </w:tc>
        <w:tc>
          <w:tcPr>
            <w:tcW w:w="1710" w:type="dxa"/>
            <w:vAlign w:val="center"/>
          </w:tcPr>
          <w:p w:rsidR="00084283" w:rsidRPr="000C7820" w:rsidRDefault="00084283" w:rsidP="00084283">
            <w:pPr>
              <w:spacing w:line="480" w:lineRule="auto"/>
              <w:jc w:val="center"/>
              <w:rPr>
                <w:rFonts w:ascii="Arial" w:hAnsi="Arial" w:cs="Arial"/>
                <w:sz w:val="24"/>
                <w:szCs w:val="24"/>
                <w:lang w:val="en-US"/>
              </w:rPr>
            </w:pPr>
          </w:p>
        </w:tc>
        <w:tc>
          <w:tcPr>
            <w:tcW w:w="1275" w:type="dxa"/>
            <w:vAlign w:val="center"/>
          </w:tcPr>
          <w:p w:rsidR="00084283" w:rsidRPr="000C7820" w:rsidRDefault="00084283" w:rsidP="00084283">
            <w:pPr>
              <w:spacing w:line="480" w:lineRule="auto"/>
              <w:jc w:val="center"/>
              <w:rPr>
                <w:rFonts w:ascii="Arial" w:hAnsi="Arial" w:cs="Arial"/>
                <w:sz w:val="24"/>
                <w:szCs w:val="24"/>
                <w:lang w:val="en-US"/>
              </w:rPr>
            </w:pPr>
          </w:p>
        </w:tc>
      </w:tr>
      <w:tr w:rsidR="00084283" w:rsidRPr="000C7820" w:rsidTr="00B445B4">
        <w:tc>
          <w:tcPr>
            <w:tcW w:w="2125" w:type="dxa"/>
            <w:vAlign w:val="center"/>
          </w:tcPr>
          <w:p w:rsidR="00084283" w:rsidRPr="000C7820" w:rsidRDefault="00084283" w:rsidP="00084283">
            <w:pPr>
              <w:pStyle w:val="ListParagraph"/>
              <w:numPr>
                <w:ilvl w:val="0"/>
                <w:numId w:val="1"/>
              </w:numPr>
              <w:spacing w:line="480" w:lineRule="auto"/>
              <w:ind w:left="318"/>
              <w:rPr>
                <w:rFonts w:ascii="Arial" w:hAnsi="Arial" w:cs="Arial"/>
                <w:sz w:val="24"/>
                <w:szCs w:val="24"/>
                <w:lang w:val="en-US"/>
              </w:rPr>
            </w:pPr>
            <w:r w:rsidRPr="000C7820">
              <w:rPr>
                <w:rFonts w:ascii="Arial" w:hAnsi="Arial" w:cs="Arial"/>
                <w:sz w:val="24"/>
                <w:szCs w:val="24"/>
                <w:lang w:val="en-US"/>
              </w:rPr>
              <w:t>Persetujuan</w:t>
            </w:r>
          </w:p>
        </w:tc>
        <w:tc>
          <w:tcPr>
            <w:tcW w:w="2978" w:type="dxa"/>
            <w:vAlign w:val="center"/>
          </w:tcPr>
          <w:p w:rsidR="00084283" w:rsidRPr="000C7820" w:rsidRDefault="00084283" w:rsidP="00084283">
            <w:pPr>
              <w:spacing w:line="480" w:lineRule="auto"/>
              <w:jc w:val="center"/>
              <w:rPr>
                <w:rFonts w:ascii="Arial" w:hAnsi="Arial" w:cs="Arial"/>
                <w:sz w:val="24"/>
                <w:szCs w:val="24"/>
                <w:lang w:val="en-US"/>
              </w:rPr>
            </w:pPr>
            <w:r>
              <w:rPr>
                <w:rFonts w:ascii="Arial" w:hAnsi="Arial" w:cs="Arial"/>
                <w:sz w:val="24"/>
                <w:szCs w:val="24"/>
                <w:lang w:val="en-US"/>
              </w:rPr>
              <w:t>Ridwan Adami, MM</w:t>
            </w:r>
          </w:p>
        </w:tc>
        <w:tc>
          <w:tcPr>
            <w:tcW w:w="2040" w:type="dxa"/>
            <w:vAlign w:val="center"/>
          </w:tcPr>
          <w:p w:rsidR="00084283" w:rsidRPr="000C7820" w:rsidRDefault="00084283" w:rsidP="00084283">
            <w:pPr>
              <w:spacing w:line="480" w:lineRule="auto"/>
              <w:jc w:val="center"/>
              <w:rPr>
                <w:rFonts w:ascii="Arial" w:hAnsi="Arial" w:cs="Arial"/>
                <w:sz w:val="24"/>
                <w:szCs w:val="24"/>
                <w:lang w:val="en-US"/>
              </w:rPr>
            </w:pPr>
            <w:r>
              <w:rPr>
                <w:rFonts w:ascii="Arial" w:hAnsi="Arial" w:cs="Arial"/>
                <w:sz w:val="24"/>
                <w:szCs w:val="24"/>
                <w:lang w:val="en-US"/>
              </w:rPr>
              <w:t xml:space="preserve">Ketua </w:t>
            </w:r>
            <w:r w:rsidRPr="000C7820">
              <w:rPr>
                <w:rFonts w:ascii="Arial" w:hAnsi="Arial" w:cs="Arial"/>
                <w:sz w:val="24"/>
                <w:szCs w:val="24"/>
                <w:lang w:val="en-US"/>
              </w:rPr>
              <w:t xml:space="preserve">Senat </w:t>
            </w:r>
          </w:p>
        </w:tc>
        <w:tc>
          <w:tcPr>
            <w:tcW w:w="1710" w:type="dxa"/>
            <w:vAlign w:val="center"/>
          </w:tcPr>
          <w:p w:rsidR="00084283" w:rsidRPr="000C7820" w:rsidRDefault="00084283" w:rsidP="00084283">
            <w:pPr>
              <w:spacing w:line="480" w:lineRule="auto"/>
              <w:jc w:val="center"/>
              <w:rPr>
                <w:rFonts w:ascii="Arial" w:hAnsi="Arial" w:cs="Arial"/>
                <w:sz w:val="24"/>
                <w:szCs w:val="24"/>
                <w:lang w:val="en-US"/>
              </w:rPr>
            </w:pPr>
          </w:p>
        </w:tc>
        <w:tc>
          <w:tcPr>
            <w:tcW w:w="1275" w:type="dxa"/>
            <w:vAlign w:val="center"/>
          </w:tcPr>
          <w:p w:rsidR="00084283" w:rsidRPr="000C7820" w:rsidRDefault="00084283" w:rsidP="00084283">
            <w:pPr>
              <w:spacing w:line="480" w:lineRule="auto"/>
              <w:jc w:val="center"/>
              <w:rPr>
                <w:rFonts w:ascii="Arial" w:hAnsi="Arial" w:cs="Arial"/>
                <w:sz w:val="24"/>
                <w:szCs w:val="24"/>
                <w:lang w:val="en-US"/>
              </w:rPr>
            </w:pPr>
          </w:p>
        </w:tc>
      </w:tr>
      <w:tr w:rsidR="00084283" w:rsidRPr="000C7820" w:rsidTr="00B445B4">
        <w:tc>
          <w:tcPr>
            <w:tcW w:w="2125" w:type="dxa"/>
            <w:vAlign w:val="center"/>
          </w:tcPr>
          <w:p w:rsidR="00084283" w:rsidRPr="000C7820" w:rsidRDefault="00084283" w:rsidP="00084283">
            <w:pPr>
              <w:pStyle w:val="ListParagraph"/>
              <w:numPr>
                <w:ilvl w:val="0"/>
                <w:numId w:val="1"/>
              </w:numPr>
              <w:spacing w:line="480" w:lineRule="auto"/>
              <w:ind w:left="318"/>
              <w:rPr>
                <w:rFonts w:ascii="Arial" w:hAnsi="Arial" w:cs="Arial"/>
                <w:sz w:val="24"/>
                <w:szCs w:val="24"/>
                <w:lang w:val="en-US"/>
              </w:rPr>
            </w:pPr>
            <w:r w:rsidRPr="000C7820">
              <w:rPr>
                <w:rFonts w:ascii="Arial" w:hAnsi="Arial" w:cs="Arial"/>
                <w:sz w:val="24"/>
                <w:szCs w:val="24"/>
                <w:lang w:val="en-US"/>
              </w:rPr>
              <w:t>Penetapan</w:t>
            </w:r>
          </w:p>
        </w:tc>
        <w:tc>
          <w:tcPr>
            <w:tcW w:w="2978" w:type="dxa"/>
            <w:vAlign w:val="center"/>
          </w:tcPr>
          <w:p w:rsidR="00084283" w:rsidRPr="000C7820" w:rsidRDefault="00084283" w:rsidP="00084283">
            <w:pPr>
              <w:spacing w:line="480" w:lineRule="auto"/>
              <w:jc w:val="center"/>
              <w:rPr>
                <w:rFonts w:ascii="Arial" w:hAnsi="Arial" w:cs="Arial"/>
                <w:sz w:val="24"/>
                <w:szCs w:val="24"/>
                <w:lang w:val="en-US"/>
              </w:rPr>
            </w:pPr>
            <w:r>
              <w:rPr>
                <w:rFonts w:ascii="Arial" w:hAnsi="Arial" w:cs="Arial"/>
                <w:sz w:val="24"/>
                <w:szCs w:val="24"/>
                <w:lang w:val="en-US"/>
              </w:rPr>
              <w:t>Mismaruddin Mahdi</w:t>
            </w:r>
          </w:p>
        </w:tc>
        <w:tc>
          <w:tcPr>
            <w:tcW w:w="2040" w:type="dxa"/>
            <w:vAlign w:val="center"/>
          </w:tcPr>
          <w:p w:rsidR="00084283" w:rsidRPr="000C7820" w:rsidRDefault="00084283" w:rsidP="00084283">
            <w:pPr>
              <w:spacing w:line="480" w:lineRule="auto"/>
              <w:jc w:val="center"/>
              <w:rPr>
                <w:rFonts w:ascii="Arial" w:hAnsi="Arial" w:cs="Arial"/>
                <w:sz w:val="24"/>
                <w:szCs w:val="24"/>
                <w:lang w:val="en-US"/>
              </w:rPr>
            </w:pPr>
            <w:r w:rsidRPr="000C7820">
              <w:rPr>
                <w:rFonts w:ascii="Arial" w:hAnsi="Arial" w:cs="Arial"/>
                <w:sz w:val="24"/>
                <w:szCs w:val="24"/>
                <w:lang w:val="en-US"/>
              </w:rPr>
              <w:t>Ketua BPH</w:t>
            </w:r>
          </w:p>
        </w:tc>
        <w:tc>
          <w:tcPr>
            <w:tcW w:w="1710" w:type="dxa"/>
            <w:vAlign w:val="center"/>
          </w:tcPr>
          <w:p w:rsidR="00084283" w:rsidRPr="000C7820" w:rsidRDefault="00084283" w:rsidP="00084283">
            <w:pPr>
              <w:spacing w:line="480" w:lineRule="auto"/>
              <w:jc w:val="center"/>
              <w:rPr>
                <w:rFonts w:ascii="Arial" w:hAnsi="Arial" w:cs="Arial"/>
                <w:sz w:val="24"/>
                <w:szCs w:val="24"/>
                <w:lang w:val="en-US"/>
              </w:rPr>
            </w:pPr>
          </w:p>
        </w:tc>
        <w:tc>
          <w:tcPr>
            <w:tcW w:w="1275" w:type="dxa"/>
            <w:vAlign w:val="center"/>
          </w:tcPr>
          <w:p w:rsidR="00084283" w:rsidRPr="000C7820" w:rsidRDefault="00084283" w:rsidP="00084283">
            <w:pPr>
              <w:spacing w:line="480" w:lineRule="auto"/>
              <w:jc w:val="center"/>
              <w:rPr>
                <w:rFonts w:ascii="Arial" w:hAnsi="Arial" w:cs="Arial"/>
                <w:sz w:val="24"/>
                <w:szCs w:val="24"/>
                <w:lang w:val="en-US"/>
              </w:rPr>
            </w:pPr>
          </w:p>
        </w:tc>
      </w:tr>
      <w:tr w:rsidR="00B445B4" w:rsidRPr="000C7820" w:rsidTr="00B445B4">
        <w:tc>
          <w:tcPr>
            <w:tcW w:w="2125" w:type="dxa"/>
            <w:vAlign w:val="center"/>
          </w:tcPr>
          <w:p w:rsidR="00B445B4" w:rsidRPr="000C7820" w:rsidRDefault="00B445B4" w:rsidP="00B445B4">
            <w:pPr>
              <w:pStyle w:val="ListParagraph"/>
              <w:numPr>
                <w:ilvl w:val="0"/>
                <w:numId w:val="1"/>
              </w:numPr>
              <w:spacing w:line="480" w:lineRule="auto"/>
              <w:ind w:left="318"/>
              <w:rPr>
                <w:rFonts w:ascii="Arial" w:hAnsi="Arial" w:cs="Arial"/>
                <w:sz w:val="24"/>
                <w:szCs w:val="24"/>
                <w:lang w:val="en-US"/>
              </w:rPr>
            </w:pPr>
            <w:r w:rsidRPr="000C7820">
              <w:rPr>
                <w:rFonts w:ascii="Arial" w:hAnsi="Arial" w:cs="Arial"/>
                <w:sz w:val="24"/>
                <w:szCs w:val="24"/>
                <w:lang w:val="en-US"/>
              </w:rPr>
              <w:t>Pengendalian</w:t>
            </w:r>
          </w:p>
        </w:tc>
        <w:tc>
          <w:tcPr>
            <w:tcW w:w="2978" w:type="dxa"/>
            <w:vAlign w:val="center"/>
          </w:tcPr>
          <w:p w:rsidR="00B445B4" w:rsidRPr="00B445B4" w:rsidRDefault="00B445B4" w:rsidP="00B445B4">
            <w:pPr>
              <w:spacing w:line="480" w:lineRule="auto"/>
              <w:jc w:val="center"/>
              <w:rPr>
                <w:rFonts w:ascii="Arial" w:hAnsi="Arial" w:cs="Arial"/>
                <w:sz w:val="24"/>
                <w:szCs w:val="24"/>
              </w:rPr>
            </w:pPr>
            <w:r>
              <w:rPr>
                <w:rFonts w:ascii="Arial" w:hAnsi="Arial" w:cs="Arial"/>
                <w:sz w:val="24"/>
                <w:szCs w:val="24"/>
              </w:rPr>
              <w:t>Nisya Fajri, S.Pd.I, M.Pd</w:t>
            </w:r>
          </w:p>
        </w:tc>
        <w:tc>
          <w:tcPr>
            <w:tcW w:w="2040" w:type="dxa"/>
            <w:vAlign w:val="center"/>
          </w:tcPr>
          <w:p w:rsidR="00B445B4" w:rsidRPr="000C7820" w:rsidRDefault="00B445B4" w:rsidP="00B445B4">
            <w:pPr>
              <w:spacing w:line="480" w:lineRule="auto"/>
              <w:jc w:val="center"/>
              <w:rPr>
                <w:rFonts w:ascii="Arial" w:hAnsi="Arial" w:cs="Arial"/>
                <w:sz w:val="24"/>
                <w:szCs w:val="24"/>
                <w:lang w:val="en-US"/>
              </w:rPr>
            </w:pPr>
            <w:r w:rsidRPr="000C7820">
              <w:rPr>
                <w:rFonts w:ascii="Arial" w:hAnsi="Arial" w:cs="Arial"/>
                <w:sz w:val="24"/>
                <w:szCs w:val="24"/>
                <w:lang w:val="en-US"/>
              </w:rPr>
              <w:t>Ketua LPM</w:t>
            </w:r>
          </w:p>
        </w:tc>
        <w:tc>
          <w:tcPr>
            <w:tcW w:w="1710" w:type="dxa"/>
            <w:vAlign w:val="center"/>
          </w:tcPr>
          <w:p w:rsidR="00B445B4" w:rsidRPr="000C7820" w:rsidRDefault="00B445B4" w:rsidP="00B445B4">
            <w:pPr>
              <w:spacing w:line="480" w:lineRule="auto"/>
              <w:jc w:val="center"/>
              <w:rPr>
                <w:rFonts w:ascii="Arial" w:hAnsi="Arial" w:cs="Arial"/>
                <w:sz w:val="24"/>
                <w:szCs w:val="24"/>
                <w:lang w:val="en-US"/>
              </w:rPr>
            </w:pPr>
          </w:p>
        </w:tc>
        <w:tc>
          <w:tcPr>
            <w:tcW w:w="1275" w:type="dxa"/>
            <w:vAlign w:val="center"/>
          </w:tcPr>
          <w:p w:rsidR="00B445B4" w:rsidRPr="000C7820" w:rsidRDefault="00B445B4" w:rsidP="00B445B4">
            <w:pPr>
              <w:spacing w:line="480" w:lineRule="auto"/>
              <w:jc w:val="center"/>
              <w:rPr>
                <w:rFonts w:ascii="Arial" w:hAnsi="Arial" w:cs="Arial"/>
                <w:sz w:val="24"/>
                <w:szCs w:val="24"/>
                <w:lang w:val="en-US"/>
              </w:rPr>
            </w:pPr>
          </w:p>
        </w:tc>
      </w:tr>
    </w:tbl>
    <w:p w:rsidR="001C1706" w:rsidRPr="000C7820" w:rsidRDefault="001C1706" w:rsidP="00DA3852">
      <w:pPr>
        <w:jc w:val="center"/>
        <w:rPr>
          <w:rFonts w:ascii="Arial" w:hAnsi="Arial" w:cs="Arial"/>
          <w:sz w:val="24"/>
          <w:szCs w:val="24"/>
          <w:lang w:val="en-US"/>
        </w:rPr>
      </w:pPr>
    </w:p>
    <w:tbl>
      <w:tblPr>
        <w:tblStyle w:val="TableGrid"/>
        <w:tblW w:w="9748" w:type="dxa"/>
        <w:tblLook w:val="04A0" w:firstRow="1" w:lastRow="0" w:firstColumn="1" w:lastColumn="0" w:noHBand="0" w:noVBand="1"/>
      </w:tblPr>
      <w:tblGrid>
        <w:gridCol w:w="2802"/>
        <w:gridCol w:w="6946"/>
      </w:tblGrid>
      <w:tr w:rsidR="00E27243" w:rsidRPr="00B54DAE" w:rsidTr="00AA1E91">
        <w:tc>
          <w:tcPr>
            <w:tcW w:w="2802" w:type="dxa"/>
          </w:tcPr>
          <w:p w:rsidR="00E27243" w:rsidRPr="00B54DAE" w:rsidRDefault="001C1706" w:rsidP="00CF08FB">
            <w:pPr>
              <w:pStyle w:val="ListParagraph"/>
              <w:numPr>
                <w:ilvl w:val="0"/>
                <w:numId w:val="2"/>
              </w:numPr>
              <w:spacing w:line="360" w:lineRule="auto"/>
              <w:ind w:left="284"/>
              <w:rPr>
                <w:rFonts w:ascii="Arial" w:hAnsi="Arial" w:cs="Arial"/>
                <w:b/>
                <w:sz w:val="24"/>
                <w:szCs w:val="24"/>
                <w:lang w:val="en-US"/>
              </w:rPr>
            </w:pPr>
            <w:r w:rsidRPr="00B54DAE">
              <w:rPr>
                <w:rFonts w:ascii="Arial" w:hAnsi="Arial" w:cs="Arial"/>
                <w:sz w:val="24"/>
                <w:szCs w:val="24"/>
                <w:lang w:val="en-US"/>
              </w:rPr>
              <w:lastRenderedPageBreak/>
              <w:br w:type="page"/>
            </w:r>
            <w:r w:rsidR="00CF08FB" w:rsidRPr="00B54DAE">
              <w:rPr>
                <w:rFonts w:ascii="Arial" w:hAnsi="Arial" w:cs="Arial"/>
                <w:b/>
                <w:sz w:val="24"/>
                <w:szCs w:val="24"/>
                <w:lang w:val="en-US"/>
              </w:rPr>
              <w:br w:type="page"/>
              <w:t xml:space="preserve">Visi dan </w:t>
            </w:r>
            <w:r w:rsidR="00E27243" w:rsidRPr="00B54DAE">
              <w:rPr>
                <w:rFonts w:ascii="Arial" w:hAnsi="Arial" w:cs="Arial"/>
                <w:b/>
                <w:sz w:val="24"/>
                <w:szCs w:val="24"/>
                <w:lang w:val="en-US"/>
              </w:rPr>
              <w:t>Misi STKIP Muhammadiyah Aceh Barat Daya</w:t>
            </w:r>
          </w:p>
        </w:tc>
        <w:tc>
          <w:tcPr>
            <w:tcW w:w="6946" w:type="dxa"/>
          </w:tcPr>
          <w:p w:rsidR="00E27243" w:rsidRPr="00B54DAE" w:rsidRDefault="001C1706" w:rsidP="004E7C1D">
            <w:pPr>
              <w:spacing w:line="360" w:lineRule="auto"/>
              <w:rPr>
                <w:rFonts w:ascii="Arial" w:hAnsi="Arial" w:cs="Arial"/>
                <w:b/>
                <w:sz w:val="24"/>
                <w:szCs w:val="24"/>
                <w:lang w:val="en-US"/>
              </w:rPr>
            </w:pPr>
            <w:r w:rsidRPr="00B54DAE">
              <w:rPr>
                <w:rFonts w:ascii="Arial" w:hAnsi="Arial" w:cs="Arial"/>
                <w:b/>
                <w:sz w:val="24"/>
                <w:szCs w:val="24"/>
                <w:lang w:val="en-US"/>
              </w:rPr>
              <w:t>Visi STKIP Muhammadiyah Aceh Barat Daya</w:t>
            </w:r>
          </w:p>
          <w:p w:rsidR="001C1706" w:rsidRPr="00B54DAE" w:rsidRDefault="004E7C1D" w:rsidP="004E7C1D">
            <w:pPr>
              <w:spacing w:line="360" w:lineRule="auto"/>
              <w:rPr>
                <w:rFonts w:ascii="Arial" w:hAnsi="Arial" w:cs="Arial"/>
                <w:sz w:val="24"/>
                <w:szCs w:val="24"/>
                <w:lang w:val="en-US"/>
              </w:rPr>
            </w:pPr>
            <w:r w:rsidRPr="00B54DAE">
              <w:rPr>
                <w:rFonts w:ascii="Arial" w:hAnsi="Arial" w:cs="Arial"/>
                <w:sz w:val="24"/>
                <w:szCs w:val="24"/>
                <w:lang w:val="en-US"/>
              </w:rPr>
              <w:t>“</w:t>
            </w:r>
            <w:r w:rsidRPr="00B54DAE">
              <w:rPr>
                <w:rFonts w:ascii="Arial" w:hAnsi="Arial" w:cs="Arial"/>
                <w:sz w:val="24"/>
                <w:szCs w:val="24"/>
              </w:rPr>
              <w:t>Unggul, professional, aplikatif dan Islami</w:t>
            </w:r>
            <w:r w:rsidRPr="00B54DAE">
              <w:rPr>
                <w:rFonts w:ascii="Arial" w:hAnsi="Arial" w:cs="Arial"/>
                <w:sz w:val="24"/>
                <w:szCs w:val="24"/>
                <w:lang w:val="en-US"/>
              </w:rPr>
              <w:t>”</w:t>
            </w:r>
          </w:p>
          <w:p w:rsidR="004E7C1D" w:rsidRPr="00B54DAE" w:rsidRDefault="004E7C1D" w:rsidP="004E7C1D">
            <w:pPr>
              <w:spacing w:line="360" w:lineRule="auto"/>
              <w:rPr>
                <w:rFonts w:ascii="Arial" w:hAnsi="Arial" w:cs="Arial"/>
                <w:sz w:val="24"/>
                <w:szCs w:val="24"/>
                <w:lang w:val="en-US"/>
              </w:rPr>
            </w:pPr>
          </w:p>
          <w:p w:rsidR="004E7C1D" w:rsidRPr="00B54DAE" w:rsidRDefault="004E7C1D" w:rsidP="004E7C1D">
            <w:pPr>
              <w:spacing w:line="360" w:lineRule="auto"/>
              <w:rPr>
                <w:rFonts w:ascii="Arial" w:hAnsi="Arial" w:cs="Arial"/>
                <w:b/>
                <w:sz w:val="24"/>
                <w:szCs w:val="24"/>
                <w:lang w:val="en-US"/>
              </w:rPr>
            </w:pPr>
            <w:r w:rsidRPr="00B54DAE">
              <w:rPr>
                <w:rFonts w:ascii="Arial" w:hAnsi="Arial" w:cs="Arial"/>
                <w:b/>
                <w:sz w:val="24"/>
                <w:szCs w:val="24"/>
                <w:lang w:val="en-US"/>
              </w:rPr>
              <w:t>Misi STKIP Muhammadiyah Aceh Barat Daya</w:t>
            </w:r>
          </w:p>
          <w:p w:rsidR="004E7C1D" w:rsidRPr="00B54DAE" w:rsidRDefault="004E7C1D" w:rsidP="004E7C1D">
            <w:pPr>
              <w:numPr>
                <w:ilvl w:val="0"/>
                <w:numId w:val="3"/>
              </w:numPr>
              <w:tabs>
                <w:tab w:val="clear" w:pos="720"/>
              </w:tabs>
              <w:spacing w:line="360" w:lineRule="auto"/>
              <w:ind w:left="459"/>
              <w:rPr>
                <w:rFonts w:ascii="Arial" w:eastAsia="Times New Roman" w:hAnsi="Arial" w:cs="Arial"/>
                <w:sz w:val="24"/>
                <w:szCs w:val="24"/>
                <w:lang w:val="en-US"/>
              </w:rPr>
            </w:pPr>
            <w:r w:rsidRPr="00B54DAE">
              <w:rPr>
                <w:rFonts w:ascii="Arial" w:eastAsia="Times New Roman" w:hAnsi="Arial" w:cs="Arial"/>
                <w:sz w:val="24"/>
                <w:szCs w:val="24"/>
                <w:lang w:val="en-US"/>
              </w:rPr>
              <w:t xml:space="preserve">Menyelenggarakan pendidikan dan pengajaran yang bermutu, </w:t>
            </w:r>
            <w:r w:rsidRPr="00F7541E">
              <w:rPr>
                <w:rFonts w:ascii="Arial" w:eastAsia="Times New Roman" w:hAnsi="Arial" w:cs="Arial"/>
                <w:color w:val="FF0000"/>
                <w:sz w:val="24"/>
                <w:szCs w:val="24"/>
                <w:lang w:val="en-US"/>
              </w:rPr>
              <w:t>berbasis Islam</w:t>
            </w:r>
            <w:r w:rsidRPr="00B54DAE">
              <w:rPr>
                <w:rFonts w:ascii="Arial" w:eastAsia="Times New Roman" w:hAnsi="Arial" w:cs="Arial"/>
                <w:sz w:val="24"/>
                <w:szCs w:val="24"/>
                <w:lang w:val="en-US"/>
              </w:rPr>
              <w:t xml:space="preserve"> untuk menghasilkan tenaga kependidikan yang unggul, kompetitif dan professional.</w:t>
            </w:r>
          </w:p>
          <w:p w:rsidR="004E7C1D" w:rsidRPr="00B54DAE" w:rsidRDefault="004E7C1D" w:rsidP="004E7C1D">
            <w:pPr>
              <w:numPr>
                <w:ilvl w:val="0"/>
                <w:numId w:val="3"/>
              </w:numPr>
              <w:tabs>
                <w:tab w:val="clear" w:pos="720"/>
              </w:tabs>
              <w:spacing w:line="360" w:lineRule="auto"/>
              <w:ind w:left="459"/>
              <w:rPr>
                <w:rFonts w:ascii="Arial" w:eastAsia="Times New Roman" w:hAnsi="Arial" w:cs="Arial"/>
                <w:sz w:val="24"/>
                <w:szCs w:val="24"/>
                <w:lang w:val="en-US"/>
              </w:rPr>
            </w:pPr>
            <w:r w:rsidRPr="00B54DAE">
              <w:rPr>
                <w:rFonts w:ascii="Arial" w:eastAsia="Times New Roman" w:hAnsi="Arial" w:cs="Arial"/>
                <w:sz w:val="24"/>
                <w:szCs w:val="24"/>
                <w:lang w:val="en-US"/>
              </w:rPr>
              <w:t>Pengembangan dan penyelenggaraan penelitian pendidikan, dengan memanfaatkan aplikasi teknologi.</w:t>
            </w:r>
          </w:p>
          <w:p w:rsidR="004E7C1D" w:rsidRPr="00B54DAE" w:rsidRDefault="004E7C1D" w:rsidP="004E7C1D">
            <w:pPr>
              <w:numPr>
                <w:ilvl w:val="0"/>
                <w:numId w:val="3"/>
              </w:numPr>
              <w:tabs>
                <w:tab w:val="clear" w:pos="720"/>
              </w:tabs>
              <w:spacing w:line="360" w:lineRule="auto"/>
              <w:ind w:left="459"/>
              <w:rPr>
                <w:rFonts w:ascii="Arial" w:eastAsia="Times New Roman" w:hAnsi="Arial" w:cs="Arial"/>
                <w:sz w:val="24"/>
                <w:szCs w:val="24"/>
                <w:lang w:val="en-US"/>
              </w:rPr>
            </w:pPr>
            <w:r w:rsidRPr="00B54DAE">
              <w:rPr>
                <w:rFonts w:ascii="Arial" w:eastAsia="Times New Roman" w:hAnsi="Arial" w:cs="Arial"/>
                <w:sz w:val="24"/>
                <w:szCs w:val="24"/>
                <w:lang w:val="en-US"/>
              </w:rPr>
              <w:t>Melaksanakan pengabdian pada masyarakat sebagai wujud aplikasi ilmu yang dimiliki.</w:t>
            </w:r>
          </w:p>
        </w:tc>
      </w:tr>
      <w:tr w:rsidR="00E27243" w:rsidRPr="00B54DAE" w:rsidTr="00AA1E91">
        <w:tc>
          <w:tcPr>
            <w:tcW w:w="2802" w:type="dxa"/>
          </w:tcPr>
          <w:p w:rsidR="00E27243" w:rsidRPr="00B54DAE" w:rsidRDefault="00092942" w:rsidP="009B66A3">
            <w:pPr>
              <w:pStyle w:val="ListParagraph"/>
              <w:numPr>
                <w:ilvl w:val="0"/>
                <w:numId w:val="2"/>
              </w:numPr>
              <w:spacing w:line="360" w:lineRule="auto"/>
              <w:ind w:left="284"/>
              <w:rPr>
                <w:rFonts w:ascii="Arial" w:hAnsi="Arial" w:cs="Arial"/>
                <w:b/>
                <w:sz w:val="24"/>
                <w:szCs w:val="24"/>
                <w:lang w:val="en-US"/>
              </w:rPr>
            </w:pPr>
            <w:r w:rsidRPr="00B54DAE">
              <w:rPr>
                <w:rFonts w:ascii="Arial" w:hAnsi="Arial" w:cs="Arial"/>
                <w:b/>
                <w:sz w:val="24"/>
                <w:szCs w:val="24"/>
                <w:lang w:val="en-US"/>
              </w:rPr>
              <w:t xml:space="preserve">Rasionale Standar </w:t>
            </w:r>
            <w:r w:rsidR="00F7541E">
              <w:rPr>
                <w:rFonts w:ascii="Arial" w:hAnsi="Arial" w:cs="Arial"/>
                <w:b/>
                <w:sz w:val="24"/>
                <w:szCs w:val="24"/>
                <w:lang w:val="en-US"/>
              </w:rPr>
              <w:t>Sistem Informasi</w:t>
            </w:r>
          </w:p>
        </w:tc>
        <w:tc>
          <w:tcPr>
            <w:tcW w:w="6946" w:type="dxa"/>
          </w:tcPr>
          <w:p w:rsidR="00F7541E" w:rsidRPr="00F7541E" w:rsidRDefault="00F7541E" w:rsidP="008F12AD">
            <w:pPr>
              <w:spacing w:line="360" w:lineRule="auto"/>
              <w:jc w:val="both"/>
              <w:rPr>
                <w:rFonts w:ascii="Arial" w:hAnsi="Arial" w:cs="Arial"/>
                <w:sz w:val="24"/>
                <w:szCs w:val="24"/>
                <w:lang w:val="en-US"/>
              </w:rPr>
            </w:pPr>
            <w:r w:rsidRPr="00F7541E">
              <w:rPr>
                <w:rFonts w:ascii="Arial" w:hAnsi="Arial" w:cs="Arial"/>
                <w:sz w:val="24"/>
                <w:szCs w:val="24"/>
                <w:lang w:val="en-US"/>
              </w:rPr>
              <w:t>Peraturan  Pemerintah  Nomor  4  Tahun  2014  tentang  Penyelenggaraan Pendidikan  Tinggi dan  Pengelolaan  Perguruan  Tinggi  (diundangkan  pada  tanggal  4  Februari  2014)  serta Peratura</w:t>
            </w:r>
            <w:r w:rsidR="008F12AD">
              <w:rPr>
                <w:rFonts w:ascii="Arial" w:hAnsi="Arial" w:cs="Arial"/>
                <w:sz w:val="24"/>
                <w:szCs w:val="24"/>
                <w:lang w:val="en-US"/>
              </w:rPr>
              <w:t xml:space="preserve">n Menteri Riset, Teknologi, dan </w:t>
            </w:r>
            <w:r w:rsidRPr="00F7541E">
              <w:rPr>
                <w:rFonts w:ascii="Arial" w:hAnsi="Arial" w:cs="Arial"/>
                <w:sz w:val="24"/>
                <w:szCs w:val="24"/>
                <w:lang w:val="en-US"/>
              </w:rPr>
              <w:t>Pendidikan Tinggi Nomor</w:t>
            </w:r>
            <w:r w:rsidR="008F12AD">
              <w:rPr>
                <w:rFonts w:ascii="Arial" w:hAnsi="Arial" w:cs="Arial"/>
                <w:sz w:val="24"/>
                <w:szCs w:val="24"/>
              </w:rPr>
              <w:t xml:space="preserve"> </w:t>
            </w:r>
            <w:r w:rsidRPr="00F7541E">
              <w:rPr>
                <w:rFonts w:ascii="Arial" w:hAnsi="Arial" w:cs="Arial"/>
                <w:sz w:val="24"/>
                <w:szCs w:val="24"/>
                <w:lang w:val="en-US"/>
              </w:rPr>
              <w:t>44 Tahun 2015 tentang Standar Nasional Pendidikan Tinggi yang merupakan peraturan pelaksanaan UU Nomor 12 Tahun 2012 mengatur</w:t>
            </w:r>
            <w:r w:rsidR="008F12AD">
              <w:rPr>
                <w:rFonts w:ascii="Arial" w:hAnsi="Arial" w:cs="Arial"/>
                <w:sz w:val="24"/>
                <w:szCs w:val="24"/>
              </w:rPr>
              <w:t xml:space="preserve"> </w:t>
            </w:r>
            <w:r w:rsidRPr="00F7541E">
              <w:rPr>
                <w:rFonts w:ascii="Arial" w:hAnsi="Arial" w:cs="Arial"/>
                <w:sz w:val="24"/>
                <w:szCs w:val="24"/>
                <w:lang w:val="en-US"/>
              </w:rPr>
              <w:t>lebih lanjut tentang kewajiban Perguruan Tinggi untuk mengembangkan dan menyelenggarakan SPMI. Sesuai peraturan  perundang-undangan,  pengembangan  SPMI  wajib  didasarkan  pada  Standar Nasional  Pendidikan  Tinggi  (SN  Dikti)  yang  terdiri  atas  Standar Nasional  Pendidikan, Standar  Nasional  Penelitian,  dan  Standar  Nasional  Pengabdian  kepada  Masyarakat  yang merupakan satu kesatuan yang tidak terpisahkan dalam pelaksanaan tridharma perguruan tinggi.</w:t>
            </w:r>
          </w:p>
          <w:p w:rsidR="008F12AD" w:rsidRDefault="008F12AD" w:rsidP="00F7541E">
            <w:pPr>
              <w:spacing w:line="360" w:lineRule="auto"/>
              <w:rPr>
                <w:rFonts w:ascii="Arial" w:hAnsi="Arial" w:cs="Arial"/>
                <w:sz w:val="24"/>
                <w:szCs w:val="24"/>
                <w:lang w:val="en-US"/>
              </w:rPr>
            </w:pPr>
          </w:p>
          <w:p w:rsidR="00AA1E91" w:rsidRDefault="00F7541E" w:rsidP="008F12AD">
            <w:pPr>
              <w:spacing w:line="360" w:lineRule="auto"/>
              <w:jc w:val="both"/>
              <w:rPr>
                <w:rFonts w:ascii="Arial" w:hAnsi="Arial" w:cs="Arial"/>
                <w:sz w:val="24"/>
                <w:szCs w:val="24"/>
                <w:lang w:val="en-US"/>
              </w:rPr>
            </w:pPr>
            <w:r w:rsidRPr="00F7541E">
              <w:rPr>
                <w:rFonts w:ascii="Arial" w:hAnsi="Arial" w:cs="Arial"/>
                <w:sz w:val="24"/>
                <w:szCs w:val="24"/>
                <w:lang w:val="en-US"/>
              </w:rPr>
              <w:t>Secara keseluruhan, SN Dikti terdiri atas 24 (dua puluh empat) standar, meliputi 8 (delapan) Standar  Nasional  Pendidikan, 8  (delapan)  Standar  Nasional  Penelitian,  dan  8  (delapan)</w:t>
            </w:r>
            <w:r w:rsidR="008F12AD">
              <w:rPr>
                <w:rFonts w:ascii="Arial" w:hAnsi="Arial" w:cs="Arial"/>
                <w:sz w:val="24"/>
                <w:szCs w:val="24"/>
              </w:rPr>
              <w:t xml:space="preserve"> </w:t>
            </w:r>
            <w:r w:rsidRPr="00F7541E">
              <w:rPr>
                <w:rFonts w:ascii="Arial" w:hAnsi="Arial" w:cs="Arial"/>
                <w:sz w:val="24"/>
                <w:szCs w:val="24"/>
                <w:lang w:val="en-US"/>
              </w:rPr>
              <w:t xml:space="preserve">Standar Nasional Pengabdian kepada Masyarakat. Standar Sistem Informasi tidak termasuk dalam  24  (dua  puluh  empat)  standar  tersebut,  dan  dengan  demikian  merupakan  standar yang  ditetapkan  oleh  </w:t>
            </w:r>
            <w:r w:rsidR="008F12AD">
              <w:rPr>
                <w:rFonts w:ascii="Arial" w:hAnsi="Arial" w:cs="Arial"/>
                <w:sz w:val="24"/>
                <w:szCs w:val="24"/>
              </w:rPr>
              <w:t>Perguruan Tinggi</w:t>
            </w:r>
            <w:r w:rsidRPr="00F7541E">
              <w:rPr>
                <w:rFonts w:ascii="Arial" w:hAnsi="Arial" w:cs="Arial"/>
                <w:sz w:val="24"/>
                <w:szCs w:val="24"/>
                <w:lang w:val="en-US"/>
              </w:rPr>
              <w:t xml:space="preserve"> di  atas  SN  Dikti.  </w:t>
            </w:r>
            <w:proofErr w:type="gramStart"/>
            <w:r w:rsidRPr="00F7541E">
              <w:rPr>
                <w:rFonts w:ascii="Arial" w:hAnsi="Arial" w:cs="Arial"/>
                <w:sz w:val="24"/>
                <w:szCs w:val="24"/>
                <w:lang w:val="en-US"/>
              </w:rPr>
              <w:t>Standar  Sistem</w:t>
            </w:r>
            <w:proofErr w:type="gramEnd"/>
            <w:r w:rsidRPr="00F7541E">
              <w:rPr>
                <w:rFonts w:ascii="Arial" w:hAnsi="Arial" w:cs="Arial"/>
                <w:sz w:val="24"/>
                <w:szCs w:val="24"/>
                <w:lang w:val="en-US"/>
              </w:rPr>
              <w:t xml:space="preserve">  Informasi  dipandang  sangat penting untuk ditetapkan, karena merupakan acuan bagi penyelenggaraan sistem informasi di </w:t>
            </w:r>
            <w:r w:rsidR="008F12AD">
              <w:rPr>
                <w:rFonts w:ascii="Arial" w:hAnsi="Arial" w:cs="Arial"/>
                <w:sz w:val="24"/>
                <w:szCs w:val="24"/>
              </w:rPr>
              <w:t>Perguruan Tinggi</w:t>
            </w:r>
            <w:r w:rsidRPr="00F7541E">
              <w:rPr>
                <w:rFonts w:ascii="Arial" w:hAnsi="Arial" w:cs="Arial"/>
                <w:sz w:val="24"/>
                <w:szCs w:val="24"/>
                <w:lang w:val="en-US"/>
              </w:rPr>
              <w:t xml:space="preserve"> sebagai salah satu</w:t>
            </w:r>
            <w:r w:rsidR="008F12AD">
              <w:rPr>
                <w:rFonts w:ascii="Arial" w:hAnsi="Arial" w:cs="Arial"/>
                <w:sz w:val="24"/>
                <w:szCs w:val="24"/>
                <w:lang w:val="en-US"/>
              </w:rPr>
              <w:t xml:space="preserve"> pendukung pengelolaan insitusi.</w:t>
            </w:r>
          </w:p>
          <w:p w:rsidR="00915EEC" w:rsidRPr="00915EEC" w:rsidRDefault="00915EEC" w:rsidP="00915EEC">
            <w:pPr>
              <w:spacing w:line="360" w:lineRule="auto"/>
              <w:jc w:val="both"/>
              <w:rPr>
                <w:rFonts w:ascii="Arial" w:hAnsi="Arial" w:cs="Arial"/>
                <w:sz w:val="24"/>
                <w:szCs w:val="24"/>
                <w:lang w:val="en-US"/>
              </w:rPr>
            </w:pPr>
            <w:r w:rsidRPr="00915EEC">
              <w:rPr>
                <w:rFonts w:ascii="Arial" w:hAnsi="Arial" w:cs="Arial"/>
                <w:sz w:val="24"/>
                <w:szCs w:val="24"/>
                <w:lang w:val="en-US"/>
              </w:rPr>
              <w:lastRenderedPageBreak/>
              <w:t>Oleh  karena  begitu  pentingnya  teknologi  inf</w:t>
            </w:r>
            <w:r>
              <w:rPr>
                <w:rFonts w:ascii="Arial" w:hAnsi="Arial" w:cs="Arial"/>
                <w:sz w:val="24"/>
                <w:szCs w:val="24"/>
                <w:lang w:val="en-US"/>
              </w:rPr>
              <w:t>ormasi  dalam  lingkungan STKIP Muhammadiyah Aceh Barat Daya</w:t>
            </w:r>
            <w:r>
              <w:rPr>
                <w:rFonts w:ascii="Arial" w:hAnsi="Arial" w:cs="Arial"/>
                <w:sz w:val="24"/>
                <w:szCs w:val="24"/>
              </w:rPr>
              <w:t xml:space="preserve"> </w:t>
            </w:r>
            <w:r w:rsidRPr="00915EEC">
              <w:rPr>
                <w:rFonts w:ascii="Arial" w:hAnsi="Arial" w:cs="Arial"/>
                <w:sz w:val="24"/>
                <w:szCs w:val="24"/>
                <w:lang w:val="en-US"/>
              </w:rPr>
              <w:t>maka  diperlukan  suatu  standar  dalam  bentuk  kebijakan  tata  kelola  teknologi informasi. Standar tersebut mempunyai tujuan sebagai berikut:</w:t>
            </w:r>
          </w:p>
          <w:p w:rsidR="00915EEC" w:rsidRDefault="00915EEC" w:rsidP="00CE362D">
            <w:pPr>
              <w:pStyle w:val="ListParagraph"/>
              <w:numPr>
                <w:ilvl w:val="0"/>
                <w:numId w:val="44"/>
              </w:numPr>
              <w:spacing w:line="360" w:lineRule="auto"/>
              <w:ind w:left="317"/>
              <w:jc w:val="both"/>
              <w:rPr>
                <w:rFonts w:ascii="Arial" w:hAnsi="Arial" w:cs="Arial"/>
                <w:sz w:val="24"/>
                <w:szCs w:val="24"/>
                <w:lang w:val="en-US"/>
              </w:rPr>
            </w:pPr>
            <w:proofErr w:type="gramStart"/>
            <w:r w:rsidRPr="00915EEC">
              <w:rPr>
                <w:rFonts w:ascii="Arial" w:hAnsi="Arial" w:cs="Arial"/>
                <w:sz w:val="24"/>
                <w:szCs w:val="24"/>
                <w:lang w:val="en-US"/>
              </w:rPr>
              <w:t>Memberikan  dukungan</w:t>
            </w:r>
            <w:proofErr w:type="gramEnd"/>
            <w:r w:rsidRPr="00915EEC">
              <w:rPr>
                <w:rFonts w:ascii="Arial" w:hAnsi="Arial" w:cs="Arial"/>
                <w:sz w:val="24"/>
                <w:szCs w:val="24"/>
                <w:lang w:val="en-US"/>
              </w:rPr>
              <w:t xml:space="preserve">  agar  kegiatan  akademik  dan  kegiatan  non-akademik </w:t>
            </w:r>
            <w:r w:rsidR="00431900">
              <w:rPr>
                <w:rFonts w:ascii="Arial" w:hAnsi="Arial" w:cs="Arial"/>
                <w:sz w:val="24"/>
                <w:szCs w:val="24"/>
              </w:rPr>
              <w:t>sekolah tinggi</w:t>
            </w:r>
            <w:r w:rsidR="00431900" w:rsidRPr="00915EEC">
              <w:rPr>
                <w:rFonts w:ascii="Arial" w:hAnsi="Arial" w:cs="Arial"/>
                <w:sz w:val="24"/>
                <w:szCs w:val="24"/>
                <w:lang w:val="en-US"/>
              </w:rPr>
              <w:t xml:space="preserve"> </w:t>
            </w:r>
            <w:r w:rsidRPr="00915EEC">
              <w:rPr>
                <w:rFonts w:ascii="Arial" w:hAnsi="Arial" w:cs="Arial"/>
                <w:sz w:val="24"/>
                <w:szCs w:val="24"/>
                <w:lang w:val="en-US"/>
              </w:rPr>
              <w:t>dapat berjalan secara lebih baik.</w:t>
            </w:r>
          </w:p>
          <w:p w:rsidR="00782030" w:rsidRDefault="00915EEC" w:rsidP="00CE362D">
            <w:pPr>
              <w:pStyle w:val="ListParagraph"/>
              <w:numPr>
                <w:ilvl w:val="0"/>
                <w:numId w:val="44"/>
              </w:numPr>
              <w:spacing w:line="360" w:lineRule="auto"/>
              <w:ind w:left="317"/>
              <w:jc w:val="both"/>
              <w:rPr>
                <w:rFonts w:ascii="Arial" w:hAnsi="Arial" w:cs="Arial"/>
                <w:sz w:val="24"/>
                <w:szCs w:val="24"/>
                <w:lang w:val="en-US"/>
              </w:rPr>
            </w:pPr>
            <w:r w:rsidRPr="00915EEC">
              <w:rPr>
                <w:rFonts w:ascii="Arial" w:hAnsi="Arial" w:cs="Arial"/>
                <w:sz w:val="24"/>
                <w:szCs w:val="24"/>
                <w:lang w:val="en-US"/>
              </w:rPr>
              <w:t xml:space="preserve">Menjamin penggunaan sumberdaya informasi </w:t>
            </w:r>
            <w:r>
              <w:rPr>
                <w:rFonts w:ascii="Arial" w:hAnsi="Arial" w:cs="Arial"/>
                <w:sz w:val="24"/>
                <w:szCs w:val="24"/>
              </w:rPr>
              <w:t xml:space="preserve">STKIP Muhammadiyah Aceh Barat Daya </w:t>
            </w:r>
            <w:r w:rsidRPr="00915EEC">
              <w:rPr>
                <w:rFonts w:ascii="Arial" w:hAnsi="Arial" w:cs="Arial"/>
                <w:sz w:val="24"/>
                <w:szCs w:val="24"/>
                <w:lang w:val="en-US"/>
              </w:rPr>
              <w:t>dilaksanakan berdasark</w:t>
            </w:r>
            <w:r>
              <w:rPr>
                <w:rFonts w:ascii="Arial" w:hAnsi="Arial" w:cs="Arial"/>
                <w:sz w:val="24"/>
                <w:szCs w:val="24"/>
                <w:lang w:val="en-US"/>
              </w:rPr>
              <w:t xml:space="preserve">an </w:t>
            </w:r>
            <w:r w:rsidRPr="00915EEC">
              <w:rPr>
                <w:rFonts w:ascii="Arial" w:hAnsi="Arial" w:cs="Arial"/>
                <w:sz w:val="24"/>
                <w:szCs w:val="24"/>
                <w:lang w:val="en-US"/>
              </w:rPr>
              <w:t>kriteria informasi yang berkualitas.</w:t>
            </w:r>
          </w:p>
          <w:p w:rsidR="00782030" w:rsidRDefault="00915EEC" w:rsidP="00CE362D">
            <w:pPr>
              <w:pStyle w:val="ListParagraph"/>
              <w:numPr>
                <w:ilvl w:val="0"/>
                <w:numId w:val="44"/>
              </w:numPr>
              <w:spacing w:line="360" w:lineRule="auto"/>
              <w:ind w:left="317"/>
              <w:jc w:val="both"/>
              <w:rPr>
                <w:rFonts w:ascii="Arial" w:hAnsi="Arial" w:cs="Arial"/>
                <w:sz w:val="24"/>
                <w:szCs w:val="24"/>
                <w:lang w:val="en-US"/>
              </w:rPr>
            </w:pPr>
            <w:proofErr w:type="gramStart"/>
            <w:r w:rsidRPr="00782030">
              <w:rPr>
                <w:rFonts w:ascii="Arial" w:hAnsi="Arial" w:cs="Arial"/>
                <w:sz w:val="24"/>
                <w:szCs w:val="24"/>
                <w:lang w:val="en-US"/>
              </w:rPr>
              <w:t>Mengantisipasi  perkembangan</w:t>
            </w:r>
            <w:proofErr w:type="gramEnd"/>
            <w:r w:rsidRPr="00782030">
              <w:rPr>
                <w:rFonts w:ascii="Arial" w:hAnsi="Arial" w:cs="Arial"/>
                <w:sz w:val="24"/>
                <w:szCs w:val="24"/>
                <w:lang w:val="en-US"/>
              </w:rPr>
              <w:t xml:space="preserve">  kebutuhan  sumberdaya  informasi  </w:t>
            </w:r>
            <w:r w:rsidRPr="00782030">
              <w:rPr>
                <w:rFonts w:ascii="Arial" w:hAnsi="Arial" w:cs="Arial"/>
                <w:sz w:val="24"/>
                <w:szCs w:val="24"/>
              </w:rPr>
              <w:t>STKIP Muhammadiyah Aceh Barat Daya</w:t>
            </w:r>
            <w:r w:rsidRPr="00782030">
              <w:rPr>
                <w:rFonts w:ascii="Arial" w:hAnsi="Arial" w:cs="Arial"/>
                <w:sz w:val="24"/>
                <w:szCs w:val="24"/>
                <w:lang w:val="en-US"/>
              </w:rPr>
              <w:t xml:space="preserve">  agar dapat direncanakan secara lebih baik.</w:t>
            </w:r>
          </w:p>
          <w:p w:rsidR="00782030" w:rsidRDefault="00915EEC" w:rsidP="00CE362D">
            <w:pPr>
              <w:pStyle w:val="ListParagraph"/>
              <w:numPr>
                <w:ilvl w:val="0"/>
                <w:numId w:val="44"/>
              </w:numPr>
              <w:spacing w:line="360" w:lineRule="auto"/>
              <w:ind w:left="317"/>
              <w:jc w:val="both"/>
              <w:rPr>
                <w:rFonts w:ascii="Arial" w:hAnsi="Arial" w:cs="Arial"/>
                <w:sz w:val="24"/>
                <w:szCs w:val="24"/>
                <w:lang w:val="en-US"/>
              </w:rPr>
            </w:pPr>
            <w:r w:rsidRPr="00782030">
              <w:rPr>
                <w:rFonts w:ascii="Arial" w:hAnsi="Arial" w:cs="Arial"/>
                <w:sz w:val="24"/>
                <w:szCs w:val="24"/>
                <w:lang w:val="en-US"/>
              </w:rPr>
              <w:t>Mendukung ketersediaan pelayanan teknologi informasi dan komunikasi bagi komunitas</w:t>
            </w:r>
            <w:r w:rsidR="00782030">
              <w:rPr>
                <w:rFonts w:ascii="Arial" w:hAnsi="Arial" w:cs="Arial"/>
                <w:sz w:val="24"/>
                <w:szCs w:val="24"/>
              </w:rPr>
              <w:t xml:space="preserve"> STKIP Muhammadiyah Aceh Barat Daya</w:t>
            </w:r>
            <w:r w:rsidR="00782030">
              <w:rPr>
                <w:rFonts w:ascii="Arial" w:hAnsi="Arial" w:cs="Arial"/>
                <w:sz w:val="24"/>
                <w:szCs w:val="24"/>
                <w:lang w:val="en-US"/>
              </w:rPr>
              <w:t>.</w:t>
            </w:r>
          </w:p>
          <w:p w:rsidR="00915EEC" w:rsidRPr="00782030" w:rsidRDefault="00915EEC" w:rsidP="00CE362D">
            <w:pPr>
              <w:pStyle w:val="ListParagraph"/>
              <w:numPr>
                <w:ilvl w:val="0"/>
                <w:numId w:val="44"/>
              </w:numPr>
              <w:spacing w:line="360" w:lineRule="auto"/>
              <w:ind w:left="317"/>
              <w:jc w:val="both"/>
              <w:rPr>
                <w:rFonts w:ascii="Arial" w:hAnsi="Arial" w:cs="Arial"/>
                <w:sz w:val="24"/>
                <w:szCs w:val="24"/>
                <w:lang w:val="en-US"/>
              </w:rPr>
            </w:pPr>
            <w:r w:rsidRPr="00782030">
              <w:rPr>
                <w:rFonts w:ascii="Arial" w:hAnsi="Arial" w:cs="Arial"/>
                <w:sz w:val="24"/>
                <w:szCs w:val="24"/>
                <w:lang w:val="en-US"/>
              </w:rPr>
              <w:t xml:space="preserve">Melindungi aset </w:t>
            </w:r>
            <w:r w:rsidR="00782030">
              <w:rPr>
                <w:rFonts w:ascii="Arial" w:hAnsi="Arial" w:cs="Arial"/>
                <w:sz w:val="24"/>
                <w:szCs w:val="24"/>
              </w:rPr>
              <w:t>STKIP Muhammadiyah Aceh Barat Daya</w:t>
            </w:r>
            <w:r w:rsidRPr="00782030">
              <w:rPr>
                <w:rFonts w:ascii="Arial" w:hAnsi="Arial" w:cs="Arial"/>
                <w:sz w:val="24"/>
                <w:szCs w:val="24"/>
                <w:lang w:val="en-US"/>
              </w:rPr>
              <w:t xml:space="preserve"> yang berupa sumberdaya informasi.</w:t>
            </w:r>
          </w:p>
          <w:p w:rsidR="00782030" w:rsidRDefault="00782030" w:rsidP="00782030">
            <w:pPr>
              <w:spacing w:line="360" w:lineRule="auto"/>
              <w:jc w:val="both"/>
              <w:rPr>
                <w:rFonts w:ascii="Arial" w:hAnsi="Arial" w:cs="Arial"/>
                <w:sz w:val="24"/>
                <w:szCs w:val="24"/>
                <w:lang w:val="en-US"/>
              </w:rPr>
            </w:pPr>
          </w:p>
          <w:p w:rsidR="00915EEC" w:rsidRPr="00782030" w:rsidRDefault="00915EEC" w:rsidP="00782030">
            <w:pPr>
              <w:spacing w:line="360" w:lineRule="auto"/>
              <w:jc w:val="both"/>
              <w:rPr>
                <w:rFonts w:ascii="Arial" w:hAnsi="Arial" w:cs="Arial"/>
                <w:sz w:val="24"/>
                <w:szCs w:val="24"/>
                <w:lang w:val="en-US"/>
              </w:rPr>
            </w:pPr>
            <w:r w:rsidRPr="00782030">
              <w:rPr>
                <w:rFonts w:ascii="Arial" w:hAnsi="Arial" w:cs="Arial"/>
                <w:sz w:val="24"/>
                <w:szCs w:val="24"/>
                <w:lang w:val="en-US"/>
              </w:rPr>
              <w:t>Tujuan  tersebut  menjadi  pegangan  dasar  dalam  menentukan  poin-poin  standar  yang didefinisikan pada bagian selanjutnya.</w:t>
            </w:r>
          </w:p>
        </w:tc>
      </w:tr>
      <w:tr w:rsidR="004E7C1D" w:rsidRPr="00B54DAE" w:rsidTr="00AA1E91">
        <w:tc>
          <w:tcPr>
            <w:tcW w:w="2802" w:type="dxa"/>
          </w:tcPr>
          <w:p w:rsidR="004E7C1D" w:rsidRPr="00B54DAE" w:rsidRDefault="00092942" w:rsidP="00F34C7A">
            <w:pPr>
              <w:pStyle w:val="ListParagraph"/>
              <w:numPr>
                <w:ilvl w:val="0"/>
                <w:numId w:val="2"/>
              </w:numPr>
              <w:spacing w:line="360" w:lineRule="auto"/>
              <w:ind w:left="284"/>
              <w:rPr>
                <w:rFonts w:ascii="Arial" w:hAnsi="Arial" w:cs="Arial"/>
                <w:b/>
                <w:sz w:val="24"/>
                <w:szCs w:val="24"/>
                <w:lang w:val="en-US"/>
              </w:rPr>
            </w:pPr>
            <w:r w:rsidRPr="00B54DAE">
              <w:rPr>
                <w:rFonts w:ascii="Arial" w:hAnsi="Arial" w:cs="Arial"/>
                <w:b/>
                <w:sz w:val="24"/>
                <w:szCs w:val="24"/>
                <w:lang w:val="en-US"/>
              </w:rPr>
              <w:lastRenderedPageBreak/>
              <w:t xml:space="preserve">Pihak yang Bertanggungjawab untuk Mencapai Isi Standar </w:t>
            </w:r>
            <w:r w:rsidR="00F7541E">
              <w:rPr>
                <w:rFonts w:ascii="Arial" w:hAnsi="Arial" w:cs="Arial"/>
                <w:b/>
                <w:sz w:val="24"/>
                <w:szCs w:val="24"/>
                <w:lang w:val="en-US"/>
              </w:rPr>
              <w:t>Sistem Informasi</w:t>
            </w:r>
          </w:p>
        </w:tc>
        <w:tc>
          <w:tcPr>
            <w:tcW w:w="6946" w:type="dxa"/>
          </w:tcPr>
          <w:p w:rsidR="00CF08FB" w:rsidRDefault="00431900" w:rsidP="00C43181">
            <w:pPr>
              <w:pStyle w:val="ListParagraph"/>
              <w:numPr>
                <w:ilvl w:val="0"/>
                <w:numId w:val="4"/>
              </w:numPr>
              <w:spacing w:line="360" w:lineRule="auto"/>
              <w:ind w:left="459"/>
              <w:rPr>
                <w:rFonts w:ascii="Arial" w:hAnsi="Arial" w:cs="Arial"/>
                <w:sz w:val="24"/>
                <w:szCs w:val="24"/>
                <w:lang w:val="en-US"/>
              </w:rPr>
            </w:pPr>
            <w:r>
              <w:rPr>
                <w:rFonts w:ascii="Arial" w:hAnsi="Arial" w:cs="Arial"/>
                <w:sz w:val="24"/>
                <w:szCs w:val="24"/>
              </w:rPr>
              <w:t xml:space="preserve">Ketua dan Wakil Ketua </w:t>
            </w:r>
            <w:r w:rsidR="00AA1E91" w:rsidRPr="00B54DAE">
              <w:rPr>
                <w:rFonts w:ascii="Arial" w:hAnsi="Arial" w:cs="Arial"/>
                <w:sz w:val="24"/>
                <w:szCs w:val="24"/>
                <w:lang w:val="en-US"/>
              </w:rPr>
              <w:t>STKI</w:t>
            </w:r>
            <w:r w:rsidR="00084283" w:rsidRPr="00B54DAE">
              <w:rPr>
                <w:rFonts w:ascii="Arial" w:hAnsi="Arial" w:cs="Arial"/>
                <w:sz w:val="24"/>
                <w:szCs w:val="24"/>
                <w:lang w:val="en-US"/>
              </w:rPr>
              <w:t>P Muhammadiyah Aceh Barat Daya</w:t>
            </w:r>
          </w:p>
          <w:p w:rsidR="00431900" w:rsidRPr="00B54DAE" w:rsidRDefault="00431900" w:rsidP="00C43181">
            <w:pPr>
              <w:pStyle w:val="ListParagraph"/>
              <w:numPr>
                <w:ilvl w:val="0"/>
                <w:numId w:val="4"/>
              </w:numPr>
              <w:spacing w:line="360" w:lineRule="auto"/>
              <w:ind w:left="459"/>
              <w:rPr>
                <w:rFonts w:ascii="Arial" w:hAnsi="Arial" w:cs="Arial"/>
                <w:sz w:val="24"/>
                <w:szCs w:val="24"/>
                <w:lang w:val="en-US"/>
              </w:rPr>
            </w:pPr>
            <w:r>
              <w:rPr>
                <w:rFonts w:ascii="Arial" w:hAnsi="Arial" w:cs="Arial"/>
                <w:sz w:val="24"/>
                <w:szCs w:val="24"/>
              </w:rPr>
              <w:t>Ketua senat dan anggota</w:t>
            </w:r>
          </w:p>
          <w:p w:rsidR="00E51BE2" w:rsidRPr="008F12AD" w:rsidRDefault="008F12AD" w:rsidP="00C43181">
            <w:pPr>
              <w:pStyle w:val="ListParagraph"/>
              <w:numPr>
                <w:ilvl w:val="0"/>
                <w:numId w:val="4"/>
              </w:numPr>
              <w:spacing w:line="360" w:lineRule="auto"/>
              <w:ind w:left="459"/>
              <w:rPr>
                <w:rFonts w:ascii="Arial" w:hAnsi="Arial" w:cs="Arial"/>
                <w:sz w:val="24"/>
                <w:szCs w:val="24"/>
                <w:lang w:val="en-US"/>
              </w:rPr>
            </w:pPr>
            <w:r>
              <w:rPr>
                <w:rFonts w:ascii="Arial" w:hAnsi="Arial" w:cs="Arial"/>
                <w:sz w:val="24"/>
                <w:szCs w:val="24"/>
              </w:rPr>
              <w:t>Lembaga Penjamin Mutu (LPM)</w:t>
            </w:r>
          </w:p>
          <w:p w:rsidR="008F12AD" w:rsidRPr="008F12AD" w:rsidRDefault="008F12AD" w:rsidP="00C43181">
            <w:pPr>
              <w:pStyle w:val="ListParagraph"/>
              <w:numPr>
                <w:ilvl w:val="0"/>
                <w:numId w:val="4"/>
              </w:numPr>
              <w:spacing w:line="360" w:lineRule="auto"/>
              <w:ind w:left="459"/>
              <w:rPr>
                <w:rFonts w:ascii="Arial" w:hAnsi="Arial" w:cs="Arial"/>
                <w:sz w:val="24"/>
                <w:szCs w:val="24"/>
                <w:lang w:val="en-US"/>
              </w:rPr>
            </w:pPr>
            <w:r>
              <w:rPr>
                <w:rFonts w:ascii="Arial" w:hAnsi="Arial" w:cs="Arial"/>
                <w:sz w:val="24"/>
                <w:szCs w:val="24"/>
              </w:rPr>
              <w:t>Ketua Program Studi</w:t>
            </w:r>
          </w:p>
          <w:p w:rsidR="008F12AD" w:rsidRPr="008F12AD" w:rsidRDefault="008F12AD" w:rsidP="00431900">
            <w:pPr>
              <w:pStyle w:val="ListParagraph"/>
              <w:numPr>
                <w:ilvl w:val="0"/>
                <w:numId w:val="4"/>
              </w:numPr>
              <w:spacing w:line="360" w:lineRule="auto"/>
              <w:ind w:left="459"/>
              <w:rPr>
                <w:rFonts w:ascii="Arial" w:hAnsi="Arial" w:cs="Arial"/>
                <w:sz w:val="24"/>
                <w:szCs w:val="24"/>
                <w:lang w:val="en-US"/>
              </w:rPr>
            </w:pPr>
            <w:r w:rsidRPr="008F12AD">
              <w:rPr>
                <w:rFonts w:ascii="Arial" w:hAnsi="Arial" w:cs="Arial"/>
                <w:sz w:val="24"/>
                <w:szCs w:val="24"/>
              </w:rPr>
              <w:t>Dosen</w:t>
            </w:r>
            <w:r>
              <w:rPr>
                <w:rFonts w:ascii="Arial" w:hAnsi="Arial" w:cs="Arial"/>
                <w:sz w:val="24"/>
                <w:szCs w:val="24"/>
              </w:rPr>
              <w:t xml:space="preserve"> dan </w:t>
            </w:r>
            <w:r w:rsidRPr="008F12AD">
              <w:rPr>
                <w:rFonts w:ascii="Arial" w:hAnsi="Arial" w:cs="Arial"/>
                <w:sz w:val="24"/>
                <w:szCs w:val="24"/>
              </w:rPr>
              <w:t>Tenaga Kependidikan</w:t>
            </w:r>
          </w:p>
          <w:p w:rsidR="008F12AD" w:rsidRPr="008F12AD" w:rsidRDefault="00431900" w:rsidP="00C43181">
            <w:pPr>
              <w:pStyle w:val="ListParagraph"/>
              <w:numPr>
                <w:ilvl w:val="0"/>
                <w:numId w:val="4"/>
              </w:numPr>
              <w:spacing w:line="360" w:lineRule="auto"/>
              <w:ind w:left="459"/>
              <w:rPr>
                <w:rFonts w:ascii="Arial" w:hAnsi="Arial" w:cs="Arial"/>
                <w:sz w:val="24"/>
                <w:szCs w:val="24"/>
                <w:lang w:val="en-US"/>
              </w:rPr>
            </w:pPr>
            <w:r>
              <w:rPr>
                <w:rFonts w:ascii="Arial" w:hAnsi="Arial" w:cs="Arial"/>
                <w:sz w:val="24"/>
                <w:szCs w:val="24"/>
              </w:rPr>
              <w:t>Kepala UPT</w:t>
            </w:r>
          </w:p>
          <w:p w:rsidR="00E8018B" w:rsidRPr="00431900" w:rsidRDefault="00431900" w:rsidP="00431900">
            <w:pPr>
              <w:pStyle w:val="ListParagraph"/>
              <w:numPr>
                <w:ilvl w:val="0"/>
                <w:numId w:val="4"/>
              </w:numPr>
              <w:spacing w:line="360" w:lineRule="auto"/>
              <w:ind w:left="459"/>
              <w:rPr>
                <w:rFonts w:ascii="Arial" w:hAnsi="Arial" w:cs="Arial"/>
                <w:sz w:val="24"/>
                <w:szCs w:val="24"/>
                <w:lang w:val="en-US"/>
              </w:rPr>
            </w:pPr>
            <w:r>
              <w:rPr>
                <w:rFonts w:ascii="Arial" w:hAnsi="Arial" w:cs="Arial"/>
                <w:sz w:val="24"/>
                <w:szCs w:val="24"/>
              </w:rPr>
              <w:t>Lembaga dan pusat studi</w:t>
            </w:r>
          </w:p>
        </w:tc>
      </w:tr>
      <w:tr w:rsidR="002A758A" w:rsidRPr="00B54DAE" w:rsidTr="00AA1E91">
        <w:tc>
          <w:tcPr>
            <w:tcW w:w="2802" w:type="dxa"/>
          </w:tcPr>
          <w:p w:rsidR="002A758A" w:rsidRPr="00B54DAE" w:rsidRDefault="00CF08FB" w:rsidP="004E7C1D">
            <w:pPr>
              <w:pStyle w:val="ListParagraph"/>
              <w:numPr>
                <w:ilvl w:val="0"/>
                <w:numId w:val="2"/>
              </w:numPr>
              <w:spacing w:line="360" w:lineRule="auto"/>
              <w:ind w:left="284"/>
              <w:rPr>
                <w:rFonts w:ascii="Arial" w:hAnsi="Arial" w:cs="Arial"/>
                <w:b/>
                <w:sz w:val="24"/>
                <w:szCs w:val="24"/>
                <w:lang w:val="en-US"/>
              </w:rPr>
            </w:pPr>
            <w:r w:rsidRPr="00B54DAE">
              <w:rPr>
                <w:rFonts w:ascii="Arial" w:hAnsi="Arial" w:cs="Arial"/>
                <w:b/>
                <w:sz w:val="24"/>
                <w:szCs w:val="24"/>
                <w:lang w:val="en-US"/>
              </w:rPr>
              <w:t>Defenisi Istilah</w:t>
            </w:r>
          </w:p>
        </w:tc>
        <w:tc>
          <w:tcPr>
            <w:tcW w:w="6946" w:type="dxa"/>
          </w:tcPr>
          <w:p w:rsidR="00431900" w:rsidRDefault="00431900" w:rsidP="00431900">
            <w:pPr>
              <w:pStyle w:val="Default"/>
              <w:numPr>
                <w:ilvl w:val="2"/>
                <w:numId w:val="3"/>
              </w:numPr>
              <w:tabs>
                <w:tab w:val="clear" w:pos="2160"/>
              </w:tabs>
              <w:spacing w:line="360" w:lineRule="auto"/>
              <w:ind w:left="459"/>
              <w:rPr>
                <w:rFonts w:ascii="Arial" w:hAnsi="Arial" w:cs="Arial"/>
              </w:rPr>
            </w:pPr>
            <w:r w:rsidRPr="00431900">
              <w:rPr>
                <w:rFonts w:ascii="Arial" w:hAnsi="Arial" w:cs="Arial"/>
              </w:rPr>
              <w:t>Standar  Informasi  merupakan  sistem  pengelolaan informasi akademik  dan  non  akademik  berbasis</w:t>
            </w:r>
            <w:r w:rsidRPr="00431900">
              <w:rPr>
                <w:rFonts w:ascii="Arial" w:hAnsi="Arial" w:cs="Arial"/>
                <w:lang w:val="id-ID"/>
              </w:rPr>
              <w:t xml:space="preserve"> </w:t>
            </w:r>
            <w:r w:rsidRPr="00431900">
              <w:rPr>
                <w:rFonts w:ascii="Arial" w:hAnsi="Arial" w:cs="Arial"/>
              </w:rPr>
              <w:t>Teknologi</w:t>
            </w:r>
            <w:r w:rsidRPr="00431900">
              <w:rPr>
                <w:rFonts w:ascii="Arial" w:hAnsi="Arial" w:cs="Arial"/>
                <w:lang w:val="id-ID"/>
              </w:rPr>
              <w:t xml:space="preserve"> </w:t>
            </w:r>
            <w:r w:rsidRPr="00431900">
              <w:rPr>
                <w:rFonts w:ascii="Arial" w:hAnsi="Arial" w:cs="Arial"/>
              </w:rPr>
              <w:t>Informasi  dan Komputer  (TIK)  sehingga  seluruh  proses kegiatan  akademik</w:t>
            </w:r>
            <w:r w:rsidRPr="00431900">
              <w:rPr>
                <w:rFonts w:ascii="Arial" w:hAnsi="Arial" w:cs="Arial"/>
                <w:lang w:val="id-ID"/>
              </w:rPr>
              <w:t xml:space="preserve"> </w:t>
            </w:r>
            <w:r w:rsidRPr="00431900">
              <w:rPr>
                <w:rFonts w:ascii="Arial" w:hAnsi="Arial" w:cs="Arial"/>
              </w:rPr>
              <w:t xml:space="preserve">dan  non  akademik    dapat  terkelola menjadi  informasi  yang bermanfaat  dalam  pengelolaan manajemen  dan  pengambilan keputusan-keputusan di lingkungan </w:t>
            </w:r>
            <w:r w:rsidRPr="00431900">
              <w:rPr>
                <w:rFonts w:ascii="Arial" w:hAnsi="Arial" w:cs="Arial"/>
                <w:lang w:val="id-ID"/>
              </w:rPr>
              <w:t xml:space="preserve">STKIP </w:t>
            </w:r>
            <w:r w:rsidRPr="00431900">
              <w:rPr>
                <w:rFonts w:ascii="Arial" w:hAnsi="Arial" w:cs="Arial"/>
                <w:lang w:val="id-ID"/>
              </w:rPr>
              <w:lastRenderedPageBreak/>
              <w:t>Muhammadiyah Aceh Barat Daya</w:t>
            </w:r>
            <w:r w:rsidRPr="00431900">
              <w:rPr>
                <w:rFonts w:ascii="Arial" w:hAnsi="Arial" w:cs="Arial"/>
              </w:rPr>
              <w:t>.</w:t>
            </w:r>
          </w:p>
          <w:p w:rsidR="00431900" w:rsidRDefault="00431900" w:rsidP="00431900">
            <w:pPr>
              <w:pStyle w:val="Default"/>
              <w:numPr>
                <w:ilvl w:val="2"/>
                <w:numId w:val="3"/>
              </w:numPr>
              <w:tabs>
                <w:tab w:val="clear" w:pos="2160"/>
              </w:tabs>
              <w:spacing w:line="360" w:lineRule="auto"/>
              <w:ind w:left="459"/>
              <w:rPr>
                <w:rFonts w:ascii="Arial" w:hAnsi="Arial" w:cs="Arial"/>
              </w:rPr>
            </w:pPr>
            <w:r w:rsidRPr="00431900">
              <w:rPr>
                <w:rFonts w:ascii="Arial" w:hAnsi="Arial" w:cs="Arial"/>
              </w:rPr>
              <w:t>Teknologi  Informasi  dan  Komunikasi  adalah  perangkat teknologi yang mencakup perangkat keras dan perangkat lunak</w:t>
            </w:r>
            <w:r w:rsidRPr="00431900">
              <w:rPr>
                <w:rFonts w:ascii="Arial" w:hAnsi="Arial" w:cs="Arial"/>
                <w:lang w:val="id-ID"/>
              </w:rPr>
              <w:t xml:space="preserve"> </w:t>
            </w:r>
            <w:r w:rsidRPr="00431900">
              <w:rPr>
                <w:rFonts w:ascii="Arial" w:hAnsi="Arial" w:cs="Arial"/>
              </w:rPr>
              <w:t>baik  komputer  maupun  telekomunikasi  untuk  mencatat,</w:t>
            </w:r>
            <w:r w:rsidRPr="00431900">
              <w:rPr>
                <w:rFonts w:ascii="Arial" w:hAnsi="Arial" w:cs="Arial"/>
                <w:lang w:val="id-ID"/>
              </w:rPr>
              <w:t xml:space="preserve"> </w:t>
            </w:r>
            <w:r w:rsidRPr="00431900">
              <w:rPr>
                <w:rFonts w:ascii="Arial" w:hAnsi="Arial" w:cs="Arial"/>
              </w:rPr>
              <w:t>menyimpan, dan menyebarkan informasi.</w:t>
            </w:r>
          </w:p>
          <w:p w:rsidR="00EE0E49" w:rsidRPr="00B54DAE" w:rsidRDefault="00431900" w:rsidP="00431900">
            <w:pPr>
              <w:pStyle w:val="Default"/>
              <w:numPr>
                <w:ilvl w:val="2"/>
                <w:numId w:val="3"/>
              </w:numPr>
              <w:tabs>
                <w:tab w:val="clear" w:pos="2160"/>
              </w:tabs>
              <w:spacing w:line="360" w:lineRule="auto"/>
              <w:ind w:left="459"/>
              <w:rPr>
                <w:rFonts w:ascii="Arial" w:hAnsi="Arial" w:cs="Arial"/>
              </w:rPr>
            </w:pPr>
            <w:r w:rsidRPr="00431900">
              <w:rPr>
                <w:rFonts w:ascii="Arial" w:hAnsi="Arial" w:cs="Arial"/>
              </w:rPr>
              <w:t>Sistem  informasi  adalah  suatu  kesatuan  dari  proses-proses,</w:t>
            </w:r>
            <w:r>
              <w:rPr>
                <w:rFonts w:ascii="Arial" w:hAnsi="Arial" w:cs="Arial"/>
                <w:lang w:val="id-ID"/>
              </w:rPr>
              <w:t xml:space="preserve"> </w:t>
            </w:r>
            <w:r w:rsidRPr="00431900">
              <w:rPr>
                <w:rFonts w:ascii="Arial" w:hAnsi="Arial" w:cs="Arial"/>
              </w:rPr>
              <w:t>sumber  daya  manu</w:t>
            </w:r>
            <w:r>
              <w:rPr>
                <w:rFonts w:ascii="Arial" w:hAnsi="Arial" w:cs="Arial"/>
              </w:rPr>
              <w:t>sia  yang  terlibat,  dan teknologi  informasi</w:t>
            </w:r>
            <w:r>
              <w:rPr>
                <w:rFonts w:ascii="Arial" w:hAnsi="Arial" w:cs="Arial"/>
                <w:lang w:val="id-ID"/>
              </w:rPr>
              <w:t xml:space="preserve"> </w:t>
            </w:r>
            <w:r w:rsidRPr="00431900">
              <w:rPr>
                <w:rFonts w:ascii="Arial" w:hAnsi="Arial" w:cs="Arial"/>
              </w:rPr>
              <w:t>yang terkait yang dimanfaatkan untuk pengelolaan informasi.</w:t>
            </w:r>
          </w:p>
        </w:tc>
      </w:tr>
      <w:tr w:rsidR="002A696E" w:rsidRPr="00B54DAE" w:rsidTr="00AA1E91">
        <w:tc>
          <w:tcPr>
            <w:tcW w:w="2802" w:type="dxa"/>
          </w:tcPr>
          <w:p w:rsidR="002A696E" w:rsidRPr="00B54DAE" w:rsidRDefault="00092942" w:rsidP="00431900">
            <w:pPr>
              <w:pStyle w:val="ListParagraph"/>
              <w:numPr>
                <w:ilvl w:val="0"/>
                <w:numId w:val="3"/>
              </w:numPr>
              <w:spacing w:line="360" w:lineRule="auto"/>
              <w:ind w:left="284"/>
              <w:rPr>
                <w:rFonts w:ascii="Arial" w:hAnsi="Arial" w:cs="Arial"/>
                <w:b/>
                <w:sz w:val="24"/>
                <w:szCs w:val="24"/>
                <w:lang w:val="en-US"/>
              </w:rPr>
            </w:pPr>
            <w:r w:rsidRPr="00B54DAE">
              <w:rPr>
                <w:rFonts w:ascii="Arial" w:hAnsi="Arial" w:cs="Arial"/>
                <w:b/>
                <w:sz w:val="24"/>
                <w:szCs w:val="24"/>
                <w:lang w:val="en-US"/>
              </w:rPr>
              <w:lastRenderedPageBreak/>
              <w:t xml:space="preserve">Pernyataan Isi Standar </w:t>
            </w:r>
            <w:r w:rsidR="00F7541E">
              <w:rPr>
                <w:rFonts w:ascii="Arial" w:hAnsi="Arial" w:cs="Arial"/>
                <w:b/>
                <w:sz w:val="24"/>
                <w:szCs w:val="24"/>
                <w:lang w:val="en-US"/>
              </w:rPr>
              <w:t>Sistem Informasi</w:t>
            </w:r>
          </w:p>
        </w:tc>
        <w:tc>
          <w:tcPr>
            <w:tcW w:w="6946" w:type="dxa"/>
          </w:tcPr>
          <w:p w:rsidR="000F7C93" w:rsidRPr="000F7C93" w:rsidRDefault="000F7C93" w:rsidP="000B7098">
            <w:pPr>
              <w:pStyle w:val="ListParagraph"/>
              <w:numPr>
                <w:ilvl w:val="2"/>
                <w:numId w:val="3"/>
              </w:numPr>
              <w:tabs>
                <w:tab w:val="clear" w:pos="2160"/>
              </w:tabs>
              <w:spacing w:line="360" w:lineRule="auto"/>
              <w:ind w:left="459"/>
              <w:jc w:val="both"/>
              <w:rPr>
                <w:rFonts w:ascii="Arial" w:hAnsi="Arial" w:cs="Arial"/>
                <w:sz w:val="24"/>
                <w:szCs w:val="24"/>
                <w:lang w:val="en-US"/>
              </w:rPr>
            </w:pPr>
            <w:r w:rsidRPr="000F7C93">
              <w:rPr>
                <w:rFonts w:ascii="Arial" w:hAnsi="Arial" w:cs="Arial"/>
                <w:sz w:val="24"/>
                <w:szCs w:val="24"/>
              </w:rPr>
              <w:t>Wakil ketua STKIP Muhammadiyah Aceh Barat Daya</w:t>
            </w:r>
            <w:r w:rsidRPr="000F7C93">
              <w:rPr>
                <w:rFonts w:ascii="Arial" w:hAnsi="Arial" w:cs="Arial"/>
                <w:sz w:val="24"/>
                <w:szCs w:val="24"/>
                <w:lang w:val="en-US"/>
              </w:rPr>
              <w:t xml:space="preserve"> melakukan koordinasi  dengan </w:t>
            </w:r>
            <w:r w:rsidRPr="000F7C93">
              <w:rPr>
                <w:rFonts w:ascii="Arial" w:hAnsi="Arial" w:cs="Arial"/>
                <w:color w:val="FF0000"/>
                <w:sz w:val="24"/>
                <w:szCs w:val="24"/>
              </w:rPr>
              <w:t>kepala bidang informasi</w:t>
            </w:r>
            <w:r w:rsidRPr="000F7C93">
              <w:rPr>
                <w:rFonts w:ascii="Arial" w:hAnsi="Arial" w:cs="Arial"/>
                <w:sz w:val="24"/>
                <w:szCs w:val="24"/>
                <w:lang w:val="en-US"/>
              </w:rPr>
              <w:t xml:space="preserve">  untuk  melaksanakan  perencanaan, pelaksanaan,  dan  peningkatan  layanan  sistem  informasi</w:t>
            </w:r>
            <w:r w:rsidRPr="000F7C93">
              <w:rPr>
                <w:rFonts w:ascii="Arial" w:hAnsi="Arial" w:cs="Arial"/>
                <w:sz w:val="24"/>
                <w:szCs w:val="24"/>
              </w:rPr>
              <w:t xml:space="preserve"> </w:t>
            </w:r>
            <w:r w:rsidRPr="000F7C93">
              <w:rPr>
                <w:rFonts w:ascii="Arial" w:hAnsi="Arial" w:cs="Arial"/>
                <w:sz w:val="24"/>
                <w:szCs w:val="24"/>
                <w:lang w:val="en-US"/>
              </w:rPr>
              <w:t>minimal sekali dalam setahun.</w:t>
            </w:r>
            <w:r w:rsidRPr="000F7C93">
              <w:rPr>
                <w:rFonts w:ascii="Arial" w:hAnsi="Arial" w:cs="Arial"/>
                <w:sz w:val="24"/>
                <w:szCs w:val="24"/>
              </w:rPr>
              <w:t xml:space="preserve"> </w:t>
            </w:r>
          </w:p>
          <w:p w:rsidR="000F7C93" w:rsidRDefault="000F7C93" w:rsidP="000B7098">
            <w:pPr>
              <w:pStyle w:val="ListParagraph"/>
              <w:numPr>
                <w:ilvl w:val="2"/>
                <w:numId w:val="3"/>
              </w:numPr>
              <w:tabs>
                <w:tab w:val="clear" w:pos="2160"/>
              </w:tabs>
              <w:spacing w:line="360" w:lineRule="auto"/>
              <w:ind w:left="459"/>
              <w:jc w:val="both"/>
              <w:rPr>
                <w:rFonts w:ascii="Arial" w:hAnsi="Arial" w:cs="Arial"/>
                <w:sz w:val="24"/>
                <w:szCs w:val="24"/>
                <w:lang w:val="en-US"/>
              </w:rPr>
            </w:pPr>
            <w:proofErr w:type="gramStart"/>
            <w:r w:rsidRPr="000F7C93">
              <w:rPr>
                <w:rFonts w:ascii="Arial" w:hAnsi="Arial" w:cs="Arial"/>
                <w:sz w:val="24"/>
                <w:szCs w:val="24"/>
                <w:lang w:val="en-US"/>
              </w:rPr>
              <w:t>Ketua  LPM</w:t>
            </w:r>
            <w:proofErr w:type="gramEnd"/>
            <w:r w:rsidRPr="000F7C93">
              <w:rPr>
                <w:rFonts w:ascii="Arial" w:hAnsi="Arial" w:cs="Arial"/>
                <w:sz w:val="24"/>
                <w:szCs w:val="24"/>
                <w:lang w:val="en-US"/>
              </w:rPr>
              <w:t xml:space="preserve">  melakukan  evaluasi  layanan  sistem  Informasi minimal </w:t>
            </w:r>
            <w:r w:rsidRPr="000F7C93">
              <w:rPr>
                <w:rFonts w:ascii="Arial" w:hAnsi="Arial" w:cs="Arial"/>
                <w:sz w:val="24"/>
                <w:szCs w:val="24"/>
              </w:rPr>
              <w:t>satu</w:t>
            </w:r>
            <w:r w:rsidRPr="000F7C93">
              <w:rPr>
                <w:rFonts w:ascii="Arial" w:hAnsi="Arial" w:cs="Arial"/>
                <w:sz w:val="24"/>
                <w:szCs w:val="24"/>
                <w:lang w:val="en-US"/>
              </w:rPr>
              <w:t xml:space="preserve"> kali dalam setahun. </w:t>
            </w:r>
          </w:p>
          <w:p w:rsidR="000F7C93" w:rsidRDefault="000F7C93" w:rsidP="000B7098">
            <w:pPr>
              <w:pStyle w:val="ListParagraph"/>
              <w:numPr>
                <w:ilvl w:val="2"/>
                <w:numId w:val="3"/>
              </w:numPr>
              <w:tabs>
                <w:tab w:val="clear" w:pos="2160"/>
              </w:tabs>
              <w:spacing w:line="360" w:lineRule="auto"/>
              <w:ind w:left="459"/>
              <w:jc w:val="both"/>
              <w:rPr>
                <w:rFonts w:ascii="Arial" w:hAnsi="Arial" w:cs="Arial"/>
                <w:sz w:val="24"/>
                <w:szCs w:val="24"/>
                <w:lang w:val="en-US"/>
              </w:rPr>
            </w:pPr>
            <w:r w:rsidRPr="000F7C93">
              <w:rPr>
                <w:rFonts w:ascii="Arial" w:hAnsi="Arial" w:cs="Arial"/>
                <w:color w:val="FF0000"/>
                <w:sz w:val="24"/>
                <w:szCs w:val="24"/>
                <w:lang w:val="en-US"/>
              </w:rPr>
              <w:t xml:space="preserve">Kepala  </w:t>
            </w:r>
            <w:r w:rsidRPr="000F7C93">
              <w:rPr>
                <w:rFonts w:ascii="Arial" w:hAnsi="Arial" w:cs="Arial"/>
                <w:color w:val="FF0000"/>
                <w:sz w:val="24"/>
                <w:szCs w:val="24"/>
              </w:rPr>
              <w:t>bidang informasi</w:t>
            </w:r>
            <w:r w:rsidRPr="000F7C93">
              <w:rPr>
                <w:rFonts w:ascii="Arial" w:hAnsi="Arial" w:cs="Arial"/>
                <w:sz w:val="24"/>
                <w:szCs w:val="24"/>
                <w:lang w:val="en-US"/>
              </w:rPr>
              <w:t xml:space="preserve">  memastikan  perangkat  teknologi</w:t>
            </w:r>
            <w:r w:rsidRPr="000F7C93">
              <w:rPr>
                <w:rFonts w:ascii="Arial" w:hAnsi="Arial" w:cs="Arial"/>
                <w:sz w:val="24"/>
                <w:szCs w:val="24"/>
              </w:rPr>
              <w:t xml:space="preserve"> </w:t>
            </w:r>
            <w:r w:rsidRPr="000F7C93">
              <w:rPr>
                <w:rFonts w:ascii="Arial" w:hAnsi="Arial" w:cs="Arial"/>
                <w:sz w:val="24"/>
                <w:szCs w:val="24"/>
                <w:lang w:val="en-US"/>
              </w:rPr>
              <w:t xml:space="preserve">informasi terhubung dengan jaringan/sistem untuk mendukung proses  pelaksanaan  sistem  akademik  dan  non  akademik </w:t>
            </w:r>
            <w:r w:rsidRPr="000F7C93">
              <w:rPr>
                <w:rFonts w:ascii="Arial" w:hAnsi="Arial" w:cs="Arial"/>
                <w:sz w:val="24"/>
                <w:szCs w:val="24"/>
              </w:rPr>
              <w:t>STKIP Muhammadiyah Aceh Barat Daya</w:t>
            </w:r>
            <w:r w:rsidRPr="000F7C93">
              <w:rPr>
                <w:rFonts w:ascii="Arial" w:hAnsi="Arial" w:cs="Arial"/>
                <w:sz w:val="24"/>
                <w:szCs w:val="24"/>
                <w:lang w:val="en-US"/>
              </w:rPr>
              <w:t xml:space="preserve"> setiap waktu.</w:t>
            </w:r>
          </w:p>
          <w:p w:rsidR="00CB4E19" w:rsidRDefault="00CB4E19" w:rsidP="000B7098">
            <w:pPr>
              <w:pStyle w:val="ListParagraph"/>
              <w:numPr>
                <w:ilvl w:val="2"/>
                <w:numId w:val="3"/>
              </w:numPr>
              <w:tabs>
                <w:tab w:val="clear" w:pos="2160"/>
              </w:tabs>
              <w:spacing w:line="360" w:lineRule="auto"/>
              <w:ind w:left="459"/>
              <w:jc w:val="both"/>
              <w:rPr>
                <w:rFonts w:ascii="Arial" w:hAnsi="Arial" w:cs="Arial"/>
                <w:sz w:val="24"/>
                <w:szCs w:val="24"/>
                <w:lang w:val="en-US"/>
              </w:rPr>
            </w:pPr>
            <w:r w:rsidRPr="00CB4E19">
              <w:rPr>
                <w:rFonts w:ascii="Arial" w:hAnsi="Arial" w:cs="Arial"/>
                <w:sz w:val="24"/>
                <w:szCs w:val="24"/>
              </w:rPr>
              <w:t xml:space="preserve">Ketua STKIP Muhammadiyah Aceh Barat Daya </w:t>
            </w:r>
            <w:r w:rsidR="000F7C93" w:rsidRPr="00CB4E19">
              <w:rPr>
                <w:rFonts w:ascii="Arial" w:hAnsi="Arial" w:cs="Arial"/>
                <w:sz w:val="24"/>
                <w:szCs w:val="24"/>
                <w:lang w:val="en-US"/>
              </w:rPr>
              <w:t xml:space="preserve">dan  </w:t>
            </w:r>
            <w:r w:rsidR="000F7C93" w:rsidRPr="00CB4E19">
              <w:rPr>
                <w:rFonts w:ascii="Arial" w:hAnsi="Arial" w:cs="Arial"/>
                <w:color w:val="FF0000"/>
                <w:sz w:val="24"/>
                <w:szCs w:val="24"/>
                <w:lang w:val="en-US"/>
              </w:rPr>
              <w:t xml:space="preserve">Kepala  </w:t>
            </w:r>
            <w:r w:rsidRPr="00CB4E19">
              <w:rPr>
                <w:rFonts w:ascii="Arial" w:hAnsi="Arial" w:cs="Arial"/>
                <w:color w:val="FF0000"/>
                <w:sz w:val="24"/>
                <w:szCs w:val="24"/>
              </w:rPr>
              <w:t>bidang informasi</w:t>
            </w:r>
            <w:r w:rsidR="000F7C93" w:rsidRPr="00CB4E19">
              <w:rPr>
                <w:rFonts w:ascii="Arial" w:hAnsi="Arial" w:cs="Arial"/>
                <w:sz w:val="24"/>
                <w:szCs w:val="24"/>
                <w:lang w:val="en-US"/>
              </w:rPr>
              <w:t xml:space="preserve">  harus  membangun  jaringan  dan sistem  komunikasi  ke  luar  dan  dari  luar  </w:t>
            </w:r>
            <w:r w:rsidRPr="00CB4E19">
              <w:rPr>
                <w:rFonts w:ascii="Arial" w:hAnsi="Arial" w:cs="Arial"/>
                <w:sz w:val="24"/>
                <w:szCs w:val="24"/>
              </w:rPr>
              <w:t>STKIP Muhammadiyah Aceh Barat Daya</w:t>
            </w:r>
            <w:r w:rsidR="000F7C93" w:rsidRPr="00CB4E19">
              <w:rPr>
                <w:rFonts w:ascii="Arial" w:hAnsi="Arial" w:cs="Arial"/>
                <w:sz w:val="24"/>
                <w:szCs w:val="24"/>
                <w:lang w:val="en-US"/>
              </w:rPr>
              <w:t xml:space="preserve"> atau dengan  melibatkan  pihak  ketiga  untuk  meningkatkan  layanan sistem  informasi  yang  menunjang  proses  pembelajaran,  tata kelola,  dan  manajemen  perguruan  tinggi  minimal  setahun sekali.</w:t>
            </w:r>
          </w:p>
          <w:p w:rsidR="00CB4E19" w:rsidRDefault="00CB4E19" w:rsidP="000B7098">
            <w:pPr>
              <w:pStyle w:val="ListParagraph"/>
              <w:numPr>
                <w:ilvl w:val="2"/>
                <w:numId w:val="3"/>
              </w:numPr>
              <w:tabs>
                <w:tab w:val="clear" w:pos="2160"/>
              </w:tabs>
              <w:spacing w:line="360" w:lineRule="auto"/>
              <w:ind w:left="459"/>
              <w:jc w:val="both"/>
              <w:rPr>
                <w:rFonts w:ascii="Arial" w:hAnsi="Arial" w:cs="Arial"/>
                <w:sz w:val="24"/>
                <w:szCs w:val="24"/>
                <w:lang w:val="en-US"/>
              </w:rPr>
            </w:pPr>
            <w:r w:rsidRPr="00CB4E19">
              <w:rPr>
                <w:rFonts w:ascii="Arial" w:hAnsi="Arial" w:cs="Arial"/>
                <w:color w:val="FF0000"/>
                <w:sz w:val="24"/>
                <w:szCs w:val="24"/>
              </w:rPr>
              <w:t>K</w:t>
            </w:r>
            <w:r w:rsidRPr="00CB4E19">
              <w:rPr>
                <w:rFonts w:ascii="Arial" w:hAnsi="Arial" w:cs="Arial"/>
                <w:color w:val="FF0000"/>
                <w:sz w:val="24"/>
                <w:szCs w:val="24"/>
                <w:lang w:val="en-US"/>
              </w:rPr>
              <w:t>epala</w:t>
            </w:r>
            <w:r w:rsidR="000F7C93" w:rsidRPr="00CB4E19">
              <w:rPr>
                <w:rFonts w:ascii="Arial" w:hAnsi="Arial" w:cs="Arial"/>
                <w:color w:val="FF0000"/>
                <w:sz w:val="24"/>
                <w:szCs w:val="24"/>
                <w:lang w:val="en-US"/>
              </w:rPr>
              <w:t xml:space="preserve"> </w:t>
            </w:r>
            <w:r w:rsidRPr="00CB4E19">
              <w:rPr>
                <w:rFonts w:ascii="Arial" w:hAnsi="Arial" w:cs="Arial"/>
                <w:color w:val="FF0000"/>
                <w:sz w:val="24"/>
                <w:szCs w:val="24"/>
              </w:rPr>
              <w:t>bidang informasi</w:t>
            </w:r>
            <w:r w:rsidRPr="00CB4E19">
              <w:rPr>
                <w:rFonts w:ascii="Arial" w:hAnsi="Arial" w:cs="Arial"/>
                <w:sz w:val="24"/>
                <w:szCs w:val="24"/>
              </w:rPr>
              <w:t xml:space="preserve"> </w:t>
            </w:r>
            <w:r w:rsidR="000F7C93" w:rsidRPr="00CB4E19">
              <w:rPr>
                <w:rFonts w:ascii="Arial" w:hAnsi="Arial" w:cs="Arial"/>
                <w:sz w:val="24"/>
                <w:szCs w:val="24"/>
                <w:lang w:val="en-US"/>
              </w:rPr>
              <w:t xml:space="preserve">berkoordinasi  dengan  </w:t>
            </w:r>
            <w:r w:rsidRPr="00CB4E19">
              <w:rPr>
                <w:rFonts w:ascii="Arial" w:hAnsi="Arial" w:cs="Arial"/>
                <w:sz w:val="24"/>
                <w:szCs w:val="24"/>
              </w:rPr>
              <w:t>operator STKIP Muhammadiyah Aceh Barat Daya</w:t>
            </w:r>
            <w:r w:rsidR="000F7C93" w:rsidRPr="00CB4E19">
              <w:rPr>
                <w:rFonts w:ascii="Arial" w:hAnsi="Arial" w:cs="Arial"/>
                <w:sz w:val="24"/>
                <w:szCs w:val="24"/>
                <w:lang w:val="en-US"/>
              </w:rPr>
              <w:t xml:space="preserve">  harus  mengatur  integrasi pangkalan  data-pangkalan  data  yang  ada  di  lingkungan </w:t>
            </w:r>
            <w:r w:rsidR="003C7EB8">
              <w:rPr>
                <w:rFonts w:ascii="Arial" w:hAnsi="Arial" w:cs="Arial"/>
                <w:sz w:val="24"/>
                <w:szCs w:val="24"/>
              </w:rPr>
              <w:t>STKIP Muhammadiyah Aceh Barat Daya</w:t>
            </w:r>
            <w:r w:rsidR="000F7C93" w:rsidRPr="00CB4E19">
              <w:rPr>
                <w:rFonts w:ascii="Arial" w:hAnsi="Arial" w:cs="Arial"/>
                <w:sz w:val="24"/>
                <w:szCs w:val="24"/>
                <w:lang w:val="en-US"/>
              </w:rPr>
              <w:t xml:space="preserve"> minimal 2 kali dalam setahun.</w:t>
            </w:r>
          </w:p>
          <w:p w:rsidR="00CB4E19" w:rsidRDefault="00CB4E19" w:rsidP="000B7098">
            <w:pPr>
              <w:pStyle w:val="ListParagraph"/>
              <w:numPr>
                <w:ilvl w:val="2"/>
                <w:numId w:val="3"/>
              </w:numPr>
              <w:tabs>
                <w:tab w:val="clear" w:pos="2160"/>
              </w:tabs>
              <w:spacing w:line="360" w:lineRule="auto"/>
              <w:ind w:left="459"/>
              <w:jc w:val="both"/>
              <w:rPr>
                <w:rFonts w:ascii="Arial" w:hAnsi="Arial" w:cs="Arial"/>
                <w:sz w:val="24"/>
                <w:szCs w:val="24"/>
                <w:lang w:val="en-US"/>
              </w:rPr>
            </w:pPr>
            <w:r w:rsidRPr="00CB4E19">
              <w:rPr>
                <w:rFonts w:ascii="Arial" w:hAnsi="Arial" w:cs="Arial"/>
                <w:sz w:val="24"/>
                <w:szCs w:val="24"/>
              </w:rPr>
              <w:t xml:space="preserve">Ketua </w:t>
            </w:r>
            <w:r w:rsidRPr="00CB4E19">
              <w:rPr>
                <w:rFonts w:ascii="Arial" w:hAnsi="Arial" w:cs="Arial"/>
                <w:sz w:val="24"/>
                <w:szCs w:val="24"/>
                <w:lang w:val="en-US"/>
              </w:rPr>
              <w:t xml:space="preserve">dan  </w:t>
            </w:r>
            <w:r w:rsidRPr="00CB4E19">
              <w:rPr>
                <w:rFonts w:ascii="Arial" w:hAnsi="Arial" w:cs="Arial"/>
                <w:color w:val="FF0000"/>
                <w:sz w:val="24"/>
                <w:szCs w:val="24"/>
                <w:lang w:val="en-US"/>
              </w:rPr>
              <w:t xml:space="preserve">Kepala </w:t>
            </w:r>
            <w:r w:rsidRPr="00CB4E19">
              <w:rPr>
                <w:rFonts w:ascii="Arial" w:hAnsi="Arial" w:cs="Arial"/>
                <w:color w:val="FF0000"/>
                <w:sz w:val="24"/>
                <w:szCs w:val="24"/>
              </w:rPr>
              <w:t>bidang informasi</w:t>
            </w:r>
            <w:r w:rsidR="000F7C93" w:rsidRPr="00CB4E19">
              <w:rPr>
                <w:rFonts w:ascii="Arial" w:hAnsi="Arial" w:cs="Arial"/>
                <w:sz w:val="24"/>
                <w:szCs w:val="24"/>
                <w:lang w:val="en-US"/>
              </w:rPr>
              <w:t xml:space="preserve">  harus  memastikan  tersedianya sarana  sistem  informasi  terintegrasi  di  </w:t>
            </w:r>
            <w:r w:rsidRPr="00CB4E19">
              <w:rPr>
                <w:rFonts w:ascii="Arial" w:hAnsi="Arial" w:cs="Arial"/>
                <w:sz w:val="24"/>
                <w:szCs w:val="24"/>
              </w:rPr>
              <w:t xml:space="preserve">STKIP Muhammadiyah Aceh Barat Daya </w:t>
            </w:r>
            <w:r w:rsidR="000F7C93" w:rsidRPr="00CB4E19">
              <w:rPr>
                <w:rFonts w:ascii="Arial" w:hAnsi="Arial" w:cs="Arial"/>
                <w:sz w:val="24"/>
                <w:szCs w:val="24"/>
                <w:lang w:val="en-US"/>
              </w:rPr>
              <w:t xml:space="preserve">agar  pelaksanaan  proses  administrasi  dan  akademik  </w:t>
            </w:r>
            <w:r w:rsidR="000F7C93" w:rsidRPr="00CB4E19">
              <w:rPr>
                <w:rFonts w:ascii="Arial" w:hAnsi="Arial" w:cs="Arial"/>
                <w:sz w:val="24"/>
                <w:szCs w:val="24"/>
                <w:lang w:val="en-US"/>
              </w:rPr>
              <w:lastRenderedPageBreak/>
              <w:t xml:space="preserve">berjalan dengan baik di setiap awal semester, meliputi:  </w:t>
            </w:r>
          </w:p>
          <w:p w:rsidR="00CB4E19" w:rsidRPr="00CB4E19" w:rsidRDefault="000F7C93" w:rsidP="000B7098">
            <w:pPr>
              <w:pStyle w:val="ListParagraph"/>
              <w:numPr>
                <w:ilvl w:val="3"/>
                <w:numId w:val="3"/>
              </w:numPr>
              <w:spacing w:line="360" w:lineRule="auto"/>
              <w:ind w:left="884"/>
              <w:jc w:val="both"/>
              <w:rPr>
                <w:rFonts w:ascii="Arial" w:hAnsi="Arial" w:cs="Arial"/>
                <w:color w:val="FF0000"/>
                <w:sz w:val="24"/>
                <w:szCs w:val="24"/>
                <w:lang w:val="en-US"/>
              </w:rPr>
            </w:pPr>
            <w:r w:rsidRPr="00CB4E19">
              <w:rPr>
                <w:rFonts w:ascii="Arial" w:hAnsi="Arial" w:cs="Arial"/>
                <w:color w:val="FF0000"/>
                <w:sz w:val="24"/>
                <w:szCs w:val="24"/>
                <w:lang w:val="en-US"/>
              </w:rPr>
              <w:t>Sistem  informasi  layanan  aka</w:t>
            </w:r>
            <w:r w:rsidR="00CB4E19" w:rsidRPr="00CB4E19">
              <w:rPr>
                <w:rFonts w:ascii="Arial" w:hAnsi="Arial" w:cs="Arial"/>
                <w:color w:val="FF0000"/>
                <w:sz w:val="24"/>
                <w:szCs w:val="24"/>
                <w:lang w:val="en-US"/>
              </w:rPr>
              <w:t>demik  adalah    SKS  online  (</w:t>
            </w:r>
            <w:r w:rsidRPr="00CB4E19">
              <w:rPr>
                <w:rFonts w:ascii="Arial" w:hAnsi="Arial" w:cs="Arial"/>
                <w:color w:val="FF0000"/>
                <w:sz w:val="24"/>
                <w:szCs w:val="24"/>
                <w:lang w:val="en-US"/>
              </w:rPr>
              <w:t>SIAKAD);  KRS  online;  OPAC  (perpustakaan);  Beasiswa (Pengusulan  dan  Pengelolaan),  Manaj</w:t>
            </w:r>
            <w:r w:rsidR="00CB4E19" w:rsidRPr="00CB4E19">
              <w:rPr>
                <w:rFonts w:ascii="Arial" w:hAnsi="Arial" w:cs="Arial"/>
                <w:color w:val="FF0000"/>
                <w:sz w:val="24"/>
                <w:szCs w:val="24"/>
              </w:rPr>
              <w:t>e</w:t>
            </w:r>
            <w:r w:rsidRPr="00CB4E19">
              <w:rPr>
                <w:rFonts w:ascii="Arial" w:hAnsi="Arial" w:cs="Arial"/>
                <w:color w:val="FF0000"/>
                <w:sz w:val="24"/>
                <w:szCs w:val="24"/>
                <w:lang w:val="en-US"/>
              </w:rPr>
              <w:t>men  Penelitian (Sim</w:t>
            </w:r>
            <w:r w:rsidR="00CB4E19" w:rsidRPr="00CB4E19">
              <w:rPr>
                <w:rFonts w:ascii="Arial" w:hAnsi="Arial" w:cs="Arial"/>
                <w:color w:val="FF0000"/>
                <w:sz w:val="24"/>
                <w:szCs w:val="24"/>
                <w:lang w:val="en-US"/>
              </w:rPr>
              <w:t>lit);  e-Journal,  dosen  wali</w:t>
            </w:r>
            <w:r w:rsidRPr="00CB4E19">
              <w:rPr>
                <w:rFonts w:ascii="Arial" w:hAnsi="Arial" w:cs="Arial"/>
                <w:color w:val="FF0000"/>
                <w:sz w:val="24"/>
                <w:szCs w:val="24"/>
                <w:lang w:val="en-US"/>
              </w:rPr>
              <w:t>;</w:t>
            </w:r>
            <w:r w:rsidR="00CB4E19" w:rsidRPr="00CB4E19">
              <w:rPr>
                <w:rFonts w:ascii="Arial" w:hAnsi="Arial" w:cs="Arial"/>
                <w:color w:val="FF0000"/>
                <w:sz w:val="24"/>
                <w:szCs w:val="24"/>
              </w:rPr>
              <w:t xml:space="preserve"> </w:t>
            </w:r>
            <w:r w:rsidRPr="00CB4E19">
              <w:rPr>
                <w:rFonts w:ascii="Arial" w:hAnsi="Arial" w:cs="Arial"/>
                <w:color w:val="FF0000"/>
                <w:sz w:val="24"/>
                <w:szCs w:val="24"/>
                <w:lang w:val="en-US"/>
              </w:rPr>
              <w:t xml:space="preserve">E-learning,  Sistem  informasi  Tracer  Study  dan Alumni,   Lembaga  Pengabdian  kepada  masyarakat (SIMPKM),  Dashboard  dosen  dan  staf  (FSD), Pengevaluasian kinerja dosen (SIPKD), survey Kepuasan Dosen  dan  tenaga  kependidikan,  Pengaduan  layanan </w:t>
            </w:r>
            <w:r w:rsidR="00CB4E19" w:rsidRPr="00CB4E19">
              <w:rPr>
                <w:rFonts w:ascii="Arial" w:hAnsi="Arial" w:cs="Arial"/>
                <w:color w:val="FF0000"/>
                <w:sz w:val="24"/>
                <w:szCs w:val="24"/>
                <w:lang w:val="en-US"/>
              </w:rPr>
              <w:t>(SIPL).</w:t>
            </w:r>
          </w:p>
          <w:p w:rsidR="000F7C93" w:rsidRPr="00CB4E19" w:rsidRDefault="000F7C93" w:rsidP="000B7098">
            <w:pPr>
              <w:pStyle w:val="ListParagraph"/>
              <w:numPr>
                <w:ilvl w:val="3"/>
                <w:numId w:val="3"/>
              </w:numPr>
              <w:spacing w:line="360" w:lineRule="auto"/>
              <w:ind w:left="884"/>
              <w:jc w:val="both"/>
              <w:rPr>
                <w:rFonts w:ascii="Arial" w:hAnsi="Arial" w:cs="Arial"/>
                <w:sz w:val="24"/>
                <w:szCs w:val="24"/>
                <w:lang w:val="en-US"/>
              </w:rPr>
            </w:pPr>
            <w:r w:rsidRPr="00CB4E19">
              <w:rPr>
                <w:rFonts w:ascii="Arial" w:hAnsi="Arial" w:cs="Arial"/>
                <w:color w:val="FF0000"/>
                <w:sz w:val="24"/>
                <w:szCs w:val="24"/>
                <w:lang w:val="en-US"/>
              </w:rPr>
              <w:t>Sistem informasi administrasi umum  yang ada antara lain Paperless  office  (PLO),  Sistem  informasi  kepagawaian</w:t>
            </w:r>
            <w:r w:rsidR="00CB4E19" w:rsidRPr="00CB4E19">
              <w:rPr>
                <w:rFonts w:ascii="Arial" w:hAnsi="Arial" w:cs="Arial"/>
                <w:color w:val="FF0000"/>
                <w:sz w:val="24"/>
                <w:szCs w:val="24"/>
              </w:rPr>
              <w:t xml:space="preserve"> </w:t>
            </w:r>
            <w:r w:rsidRPr="00CB4E19">
              <w:rPr>
                <w:rFonts w:ascii="Arial" w:hAnsi="Arial" w:cs="Arial"/>
                <w:color w:val="FF0000"/>
                <w:sz w:val="24"/>
                <w:szCs w:val="24"/>
                <w:lang w:val="en-US"/>
              </w:rPr>
              <w:t>(SIMPEG),  SIMP2U,  Keuangan  PNBP  (SIMKEU),  Kinerja dan Evaluasi Dosen (SINEKAD), SIKADIK, dan LPSE</w:t>
            </w:r>
            <w:r w:rsidRPr="00CB4E19">
              <w:rPr>
                <w:rFonts w:ascii="Arial" w:hAnsi="Arial" w:cs="Arial"/>
                <w:sz w:val="24"/>
                <w:szCs w:val="24"/>
                <w:lang w:val="en-US"/>
              </w:rPr>
              <w:t>.</w:t>
            </w:r>
          </w:p>
          <w:p w:rsidR="00CB4E19" w:rsidRDefault="00CB4E19" w:rsidP="000B7098">
            <w:pPr>
              <w:pStyle w:val="ListParagraph"/>
              <w:numPr>
                <w:ilvl w:val="2"/>
                <w:numId w:val="3"/>
              </w:numPr>
              <w:tabs>
                <w:tab w:val="clear" w:pos="2160"/>
              </w:tabs>
              <w:spacing w:line="360" w:lineRule="auto"/>
              <w:ind w:left="459"/>
              <w:jc w:val="both"/>
              <w:rPr>
                <w:rFonts w:ascii="Arial" w:hAnsi="Arial" w:cs="Arial"/>
                <w:sz w:val="24"/>
                <w:szCs w:val="24"/>
                <w:lang w:val="en-US"/>
              </w:rPr>
            </w:pPr>
            <w:r w:rsidRPr="00CB4E19">
              <w:rPr>
                <w:rFonts w:ascii="Arial" w:hAnsi="Arial" w:cs="Arial"/>
                <w:sz w:val="24"/>
                <w:szCs w:val="24"/>
              </w:rPr>
              <w:t>Ketua dan wakil ketua</w:t>
            </w:r>
            <w:r w:rsidR="000F7C93" w:rsidRPr="00CB4E19">
              <w:rPr>
                <w:rFonts w:ascii="Arial" w:hAnsi="Arial" w:cs="Arial"/>
                <w:sz w:val="24"/>
                <w:szCs w:val="24"/>
                <w:lang w:val="en-US"/>
              </w:rPr>
              <w:t xml:space="preserve">  harus  menyediakan  akses  internet minimal  </w:t>
            </w:r>
            <w:r w:rsidR="000F7C93" w:rsidRPr="00CB4E19">
              <w:rPr>
                <w:rFonts w:ascii="Arial" w:hAnsi="Arial" w:cs="Arial"/>
                <w:color w:val="FF0000"/>
                <w:sz w:val="24"/>
                <w:szCs w:val="24"/>
                <w:lang w:val="en-US"/>
              </w:rPr>
              <w:t>30  Kbps/mahasiswa  dan  wireless  2</w:t>
            </w:r>
            <w:r w:rsidR="000F7C93" w:rsidRPr="00CB4E19">
              <w:rPr>
                <w:rFonts w:ascii="Arial" w:hAnsi="Arial" w:cs="Arial"/>
                <w:sz w:val="24"/>
                <w:szCs w:val="24"/>
                <w:lang w:val="en-US"/>
              </w:rPr>
              <w:t xml:space="preserve">  Kbps/mahasiswa</w:t>
            </w:r>
            <w:r w:rsidRPr="00CB4E19">
              <w:rPr>
                <w:rFonts w:ascii="Arial" w:hAnsi="Arial" w:cs="Arial"/>
                <w:sz w:val="24"/>
                <w:szCs w:val="24"/>
              </w:rPr>
              <w:t xml:space="preserve"> </w:t>
            </w:r>
            <w:r w:rsidR="000F7C93" w:rsidRPr="00CB4E19">
              <w:rPr>
                <w:rFonts w:ascii="Arial" w:hAnsi="Arial" w:cs="Arial"/>
                <w:sz w:val="24"/>
                <w:szCs w:val="24"/>
                <w:lang w:val="en-US"/>
              </w:rPr>
              <w:t>untuk  mendukun</w:t>
            </w:r>
            <w:r>
              <w:rPr>
                <w:rFonts w:ascii="Arial" w:hAnsi="Arial" w:cs="Arial"/>
                <w:sz w:val="24"/>
                <w:szCs w:val="24"/>
                <w:lang w:val="en-US"/>
              </w:rPr>
              <w:t>g  proses  akademik  mahasiswa.</w:t>
            </w:r>
          </w:p>
          <w:p w:rsidR="00CB4E19" w:rsidRDefault="00CB4E19" w:rsidP="000B7098">
            <w:pPr>
              <w:pStyle w:val="ListParagraph"/>
              <w:numPr>
                <w:ilvl w:val="2"/>
                <w:numId w:val="3"/>
              </w:numPr>
              <w:tabs>
                <w:tab w:val="clear" w:pos="2160"/>
              </w:tabs>
              <w:spacing w:line="360" w:lineRule="auto"/>
              <w:ind w:left="459"/>
              <w:jc w:val="both"/>
              <w:rPr>
                <w:rFonts w:ascii="Arial" w:hAnsi="Arial" w:cs="Arial"/>
                <w:sz w:val="24"/>
                <w:szCs w:val="24"/>
                <w:lang w:val="en-US"/>
              </w:rPr>
            </w:pPr>
            <w:r w:rsidRPr="00CB4E19">
              <w:rPr>
                <w:rFonts w:ascii="Arial" w:hAnsi="Arial" w:cs="Arial"/>
                <w:sz w:val="24"/>
                <w:szCs w:val="24"/>
              </w:rPr>
              <w:t>Wakil Ketua dan ketua</w:t>
            </w:r>
            <w:r w:rsidR="000F7C93" w:rsidRPr="00CB4E19">
              <w:rPr>
                <w:rFonts w:ascii="Arial" w:hAnsi="Arial" w:cs="Arial"/>
                <w:sz w:val="24"/>
                <w:szCs w:val="24"/>
                <w:lang w:val="en-US"/>
              </w:rPr>
              <w:t xml:space="preserve"> Program Studi dan Unit-unit</w:t>
            </w:r>
            <w:r w:rsidRPr="00CB4E19">
              <w:rPr>
                <w:rFonts w:ascii="Arial" w:hAnsi="Arial" w:cs="Arial"/>
                <w:sz w:val="24"/>
                <w:szCs w:val="24"/>
              </w:rPr>
              <w:t xml:space="preserve"> </w:t>
            </w:r>
            <w:r w:rsidR="000F7C93" w:rsidRPr="00CB4E19">
              <w:rPr>
                <w:rFonts w:ascii="Arial" w:hAnsi="Arial" w:cs="Arial"/>
                <w:sz w:val="24"/>
                <w:szCs w:val="24"/>
                <w:lang w:val="en-US"/>
              </w:rPr>
              <w:t xml:space="preserve">penunjang pendidikan lainnya di </w:t>
            </w:r>
            <w:r w:rsidRPr="00CB4E19">
              <w:rPr>
                <w:rFonts w:ascii="Arial" w:hAnsi="Arial" w:cs="Arial"/>
                <w:sz w:val="24"/>
                <w:szCs w:val="24"/>
              </w:rPr>
              <w:t>STKIP Muhammadiyah Aceh Barat Daya</w:t>
            </w:r>
            <w:r w:rsidR="000F7C93" w:rsidRPr="00CB4E19">
              <w:rPr>
                <w:rFonts w:ascii="Arial" w:hAnsi="Arial" w:cs="Arial"/>
                <w:sz w:val="24"/>
                <w:szCs w:val="24"/>
                <w:lang w:val="en-US"/>
              </w:rPr>
              <w:t xml:space="preserve">  harus  memiliki dan mengimplementasikan  sistem  informasi  dalam  proses pembelajaran  dan  administrasi  manajemen  meliputi  jaringan lokal  (</w:t>
            </w:r>
            <w:r w:rsidR="000F7C93" w:rsidRPr="003C7EB8">
              <w:rPr>
                <w:rFonts w:ascii="Arial" w:hAnsi="Arial" w:cs="Arial"/>
                <w:i/>
                <w:sz w:val="24"/>
                <w:szCs w:val="24"/>
                <w:lang w:val="en-US"/>
              </w:rPr>
              <w:t>Local  Area  Network</w:t>
            </w:r>
            <w:r w:rsidR="000F7C93" w:rsidRPr="00CB4E19">
              <w:rPr>
                <w:rFonts w:ascii="Arial" w:hAnsi="Arial" w:cs="Arial"/>
                <w:sz w:val="24"/>
                <w:szCs w:val="24"/>
                <w:lang w:val="en-US"/>
              </w:rPr>
              <w:t>-LAN</w:t>
            </w:r>
            <w:r w:rsidR="003C7EB8">
              <w:rPr>
                <w:rFonts w:ascii="Arial" w:hAnsi="Arial" w:cs="Arial"/>
                <w:sz w:val="24"/>
                <w:szCs w:val="24"/>
              </w:rPr>
              <w:t>)</w:t>
            </w:r>
            <w:r w:rsidR="000F7C93" w:rsidRPr="00CB4E19">
              <w:rPr>
                <w:rFonts w:ascii="Arial" w:hAnsi="Arial" w:cs="Arial"/>
                <w:sz w:val="24"/>
                <w:szCs w:val="24"/>
                <w:lang w:val="en-US"/>
              </w:rPr>
              <w:t>,  jaringan  internet  (</w:t>
            </w:r>
            <w:r w:rsidR="000F7C93" w:rsidRPr="003C7EB8">
              <w:rPr>
                <w:rFonts w:ascii="Arial" w:hAnsi="Arial" w:cs="Arial"/>
                <w:i/>
                <w:sz w:val="24"/>
                <w:szCs w:val="24"/>
                <w:lang w:val="en-US"/>
              </w:rPr>
              <w:t>Wide  Area Network</w:t>
            </w:r>
            <w:r w:rsidR="000F7C93" w:rsidRPr="00CB4E19">
              <w:rPr>
                <w:rFonts w:ascii="Arial" w:hAnsi="Arial" w:cs="Arial"/>
                <w:sz w:val="24"/>
                <w:szCs w:val="24"/>
                <w:lang w:val="en-US"/>
              </w:rPr>
              <w:t>) dengan efektif dan efisien setiap semester.</w:t>
            </w:r>
          </w:p>
          <w:p w:rsidR="00CB4E19" w:rsidRDefault="000F7C93" w:rsidP="000F7C93">
            <w:pPr>
              <w:pStyle w:val="ListParagraph"/>
              <w:numPr>
                <w:ilvl w:val="2"/>
                <w:numId w:val="3"/>
              </w:numPr>
              <w:tabs>
                <w:tab w:val="clear" w:pos="2160"/>
              </w:tabs>
              <w:spacing w:line="360" w:lineRule="auto"/>
              <w:ind w:left="459"/>
              <w:jc w:val="both"/>
              <w:rPr>
                <w:rFonts w:ascii="Arial" w:hAnsi="Arial" w:cs="Arial"/>
                <w:sz w:val="24"/>
                <w:szCs w:val="24"/>
                <w:lang w:val="en-US"/>
              </w:rPr>
            </w:pPr>
            <w:r w:rsidRPr="00CB4E19">
              <w:rPr>
                <w:rFonts w:ascii="Arial" w:hAnsi="Arial" w:cs="Arial"/>
                <w:sz w:val="24"/>
                <w:szCs w:val="24"/>
                <w:lang w:val="en-US"/>
              </w:rPr>
              <w:t xml:space="preserve">Semua  Unit  di  lingkungan  </w:t>
            </w:r>
            <w:r w:rsidR="00CB4E19" w:rsidRPr="00CB4E19">
              <w:rPr>
                <w:rFonts w:ascii="Arial" w:hAnsi="Arial" w:cs="Arial"/>
                <w:sz w:val="24"/>
                <w:szCs w:val="24"/>
              </w:rPr>
              <w:t xml:space="preserve">STKIP Muhammadiyah Aceh Barat Daya </w:t>
            </w:r>
            <w:r w:rsidRPr="00CB4E19">
              <w:rPr>
                <w:rFonts w:ascii="Arial" w:hAnsi="Arial" w:cs="Arial"/>
                <w:sz w:val="24"/>
                <w:szCs w:val="24"/>
                <w:lang w:val="en-US"/>
              </w:rPr>
              <w:t>harus  memelihara  sistem  informasi  yang  dimiliki  yang menunjang  proses  akademik  dan  non  akademik  secara periodik.</w:t>
            </w:r>
          </w:p>
          <w:p w:rsidR="00D406E5" w:rsidRDefault="000F7C93" w:rsidP="000F7C93">
            <w:pPr>
              <w:pStyle w:val="ListParagraph"/>
              <w:numPr>
                <w:ilvl w:val="2"/>
                <w:numId w:val="3"/>
              </w:numPr>
              <w:tabs>
                <w:tab w:val="clear" w:pos="2160"/>
              </w:tabs>
              <w:spacing w:line="360" w:lineRule="auto"/>
              <w:ind w:left="459"/>
              <w:jc w:val="both"/>
              <w:rPr>
                <w:rFonts w:ascii="Arial" w:hAnsi="Arial" w:cs="Arial"/>
                <w:sz w:val="24"/>
                <w:szCs w:val="24"/>
                <w:lang w:val="en-US"/>
              </w:rPr>
            </w:pPr>
            <w:r w:rsidRPr="00CB4E19">
              <w:rPr>
                <w:rFonts w:ascii="Arial" w:hAnsi="Arial" w:cs="Arial"/>
                <w:sz w:val="24"/>
                <w:szCs w:val="24"/>
                <w:lang w:val="en-US"/>
              </w:rPr>
              <w:t xml:space="preserve">Kepala  </w:t>
            </w:r>
            <w:r w:rsidR="00CB4E19" w:rsidRPr="00CB4E19">
              <w:rPr>
                <w:rFonts w:ascii="Arial" w:hAnsi="Arial" w:cs="Arial"/>
                <w:sz w:val="24"/>
                <w:szCs w:val="24"/>
              </w:rPr>
              <w:t>bidang informasi</w:t>
            </w:r>
            <w:r w:rsidRPr="00CB4E19">
              <w:rPr>
                <w:rFonts w:ascii="Arial" w:hAnsi="Arial" w:cs="Arial"/>
                <w:sz w:val="24"/>
                <w:szCs w:val="24"/>
                <w:lang w:val="en-US"/>
              </w:rPr>
              <w:t xml:space="preserve">  dan  operator </w:t>
            </w:r>
            <w:r w:rsidR="003C7EB8">
              <w:rPr>
                <w:rFonts w:ascii="Arial" w:hAnsi="Arial" w:cs="Arial"/>
                <w:sz w:val="24"/>
                <w:szCs w:val="24"/>
              </w:rPr>
              <w:t>STKIP Muhammadiyah Aceh Barat Daya</w:t>
            </w:r>
            <w:r w:rsidRPr="00CB4E19">
              <w:rPr>
                <w:rFonts w:ascii="Arial" w:hAnsi="Arial" w:cs="Arial"/>
                <w:sz w:val="24"/>
                <w:szCs w:val="24"/>
                <w:lang w:val="en-US"/>
              </w:rPr>
              <w:t xml:space="preserve"> pengentri  matakuliah  dari program studi mengimplementasikan </w:t>
            </w:r>
            <w:r w:rsidRPr="00D406E5">
              <w:rPr>
                <w:rFonts w:ascii="Arial" w:hAnsi="Arial" w:cs="Arial"/>
                <w:color w:val="FF0000"/>
                <w:sz w:val="24"/>
                <w:szCs w:val="24"/>
                <w:lang w:val="en-US"/>
              </w:rPr>
              <w:t>aplikasi  KRS Online</w:t>
            </w:r>
            <w:r w:rsidRPr="00CB4E19">
              <w:rPr>
                <w:rFonts w:ascii="Arial" w:hAnsi="Arial" w:cs="Arial"/>
                <w:sz w:val="24"/>
                <w:szCs w:val="24"/>
                <w:lang w:val="en-US"/>
              </w:rPr>
              <w:t xml:space="preserve">  untuk mengatur proses perkuliahan mahasiswa yang meliputi rencana studi,  membuat  transkrip  sementara,  dan  mendapatkan informasi biaya studi  </w:t>
            </w:r>
            <w:r w:rsidRPr="00CB4E19">
              <w:rPr>
                <w:rFonts w:ascii="Arial" w:hAnsi="Arial" w:cs="Arial"/>
                <w:sz w:val="24"/>
                <w:szCs w:val="24"/>
                <w:lang w:val="en-US"/>
              </w:rPr>
              <w:lastRenderedPageBreak/>
              <w:t>sebelum dimulainya pembelajaran di awal semester akademik.</w:t>
            </w:r>
          </w:p>
          <w:p w:rsidR="00D406E5" w:rsidRDefault="00D406E5" w:rsidP="000F7C93">
            <w:pPr>
              <w:pStyle w:val="ListParagraph"/>
              <w:numPr>
                <w:ilvl w:val="2"/>
                <w:numId w:val="3"/>
              </w:numPr>
              <w:tabs>
                <w:tab w:val="clear" w:pos="2160"/>
              </w:tabs>
              <w:spacing w:line="360" w:lineRule="auto"/>
              <w:ind w:left="459"/>
              <w:jc w:val="both"/>
              <w:rPr>
                <w:rFonts w:ascii="Arial" w:hAnsi="Arial" w:cs="Arial"/>
                <w:sz w:val="24"/>
                <w:szCs w:val="24"/>
                <w:lang w:val="en-US"/>
              </w:rPr>
            </w:pPr>
            <w:r w:rsidRPr="00D406E5">
              <w:rPr>
                <w:rFonts w:ascii="Arial" w:hAnsi="Arial" w:cs="Arial"/>
                <w:sz w:val="24"/>
                <w:szCs w:val="24"/>
                <w:lang w:val="en-US"/>
              </w:rPr>
              <w:t xml:space="preserve">Kepala </w:t>
            </w:r>
            <w:r>
              <w:rPr>
                <w:rFonts w:ascii="Arial" w:hAnsi="Arial" w:cs="Arial"/>
                <w:sz w:val="24"/>
                <w:szCs w:val="24"/>
              </w:rPr>
              <w:t>bidang</w:t>
            </w:r>
            <w:r w:rsidRPr="00D406E5">
              <w:rPr>
                <w:rFonts w:ascii="Arial" w:hAnsi="Arial" w:cs="Arial"/>
                <w:sz w:val="24"/>
                <w:szCs w:val="24"/>
                <w:lang w:val="en-US"/>
              </w:rPr>
              <w:t xml:space="preserve"> </w:t>
            </w:r>
            <w:r w:rsidRPr="00D406E5">
              <w:rPr>
                <w:rFonts w:ascii="Arial" w:hAnsi="Arial" w:cs="Arial"/>
                <w:sz w:val="24"/>
                <w:szCs w:val="24"/>
              </w:rPr>
              <w:t xml:space="preserve">informasi </w:t>
            </w:r>
            <w:r w:rsidR="000F7C93" w:rsidRPr="00D406E5">
              <w:rPr>
                <w:rFonts w:ascii="Arial" w:hAnsi="Arial" w:cs="Arial"/>
                <w:sz w:val="24"/>
                <w:szCs w:val="24"/>
                <w:lang w:val="en-US"/>
              </w:rPr>
              <w:t>harus  menyediakan  layanan  sistem  informasi dosen  wali  yang  berguna  untuk  memberikan  pertimbangan, petunjuk,  nasehat  dan  persetujuan  kepada  mahasiswa bimbingannya  dalam  menentukan  mata-kuliah  yang  diambil</w:t>
            </w:r>
            <w:r w:rsidRPr="00D406E5">
              <w:rPr>
                <w:rFonts w:ascii="Arial" w:hAnsi="Arial" w:cs="Arial"/>
                <w:sz w:val="24"/>
                <w:szCs w:val="24"/>
              </w:rPr>
              <w:t xml:space="preserve"> </w:t>
            </w:r>
            <w:r w:rsidR="000F7C93" w:rsidRPr="00D406E5">
              <w:rPr>
                <w:rFonts w:ascii="Arial" w:hAnsi="Arial" w:cs="Arial"/>
                <w:sz w:val="24"/>
                <w:szCs w:val="24"/>
                <w:lang w:val="en-US"/>
              </w:rPr>
              <w:t>sebelum semester akademik dimulai.</w:t>
            </w:r>
          </w:p>
          <w:p w:rsidR="00D406E5" w:rsidRDefault="000F7C93" w:rsidP="000F7C93">
            <w:pPr>
              <w:pStyle w:val="ListParagraph"/>
              <w:numPr>
                <w:ilvl w:val="2"/>
                <w:numId w:val="3"/>
              </w:numPr>
              <w:tabs>
                <w:tab w:val="clear" w:pos="2160"/>
              </w:tabs>
              <w:spacing w:line="360" w:lineRule="auto"/>
              <w:ind w:left="459"/>
              <w:jc w:val="both"/>
              <w:rPr>
                <w:rFonts w:ascii="Arial" w:hAnsi="Arial" w:cs="Arial"/>
                <w:sz w:val="24"/>
                <w:szCs w:val="24"/>
                <w:lang w:val="en-US"/>
              </w:rPr>
            </w:pPr>
            <w:r w:rsidRPr="00D406E5">
              <w:rPr>
                <w:rFonts w:ascii="Arial" w:hAnsi="Arial" w:cs="Arial"/>
                <w:sz w:val="24"/>
                <w:szCs w:val="24"/>
                <w:lang w:val="en-US"/>
              </w:rPr>
              <w:t xml:space="preserve">Kepala  </w:t>
            </w:r>
            <w:r w:rsidR="00D406E5" w:rsidRPr="00D406E5">
              <w:rPr>
                <w:rFonts w:ascii="Arial" w:hAnsi="Arial" w:cs="Arial"/>
                <w:sz w:val="24"/>
                <w:szCs w:val="24"/>
              </w:rPr>
              <w:t>bidang informasi</w:t>
            </w:r>
            <w:r w:rsidRPr="00D406E5">
              <w:rPr>
                <w:rFonts w:ascii="Arial" w:hAnsi="Arial" w:cs="Arial"/>
                <w:sz w:val="24"/>
                <w:szCs w:val="24"/>
                <w:lang w:val="en-US"/>
              </w:rPr>
              <w:t xml:space="preserve">  dan  </w:t>
            </w:r>
            <w:r w:rsidR="00D406E5" w:rsidRPr="00D406E5">
              <w:rPr>
                <w:rFonts w:ascii="Arial" w:hAnsi="Arial" w:cs="Arial"/>
                <w:sz w:val="24"/>
                <w:szCs w:val="24"/>
              </w:rPr>
              <w:t>ketua</w:t>
            </w:r>
            <w:r w:rsidRPr="00D406E5">
              <w:rPr>
                <w:rFonts w:ascii="Arial" w:hAnsi="Arial" w:cs="Arial"/>
                <w:sz w:val="24"/>
                <w:szCs w:val="24"/>
                <w:lang w:val="en-US"/>
              </w:rPr>
              <w:t xml:space="preserve">  program  studi</w:t>
            </w:r>
            <w:r w:rsidR="00D406E5" w:rsidRPr="00D406E5">
              <w:rPr>
                <w:rFonts w:ascii="Arial" w:hAnsi="Arial" w:cs="Arial"/>
                <w:sz w:val="24"/>
                <w:szCs w:val="24"/>
              </w:rPr>
              <w:t xml:space="preserve"> </w:t>
            </w:r>
            <w:r w:rsidRPr="00D406E5">
              <w:rPr>
                <w:rFonts w:ascii="Arial" w:hAnsi="Arial" w:cs="Arial"/>
                <w:sz w:val="24"/>
                <w:szCs w:val="24"/>
                <w:lang w:val="en-US"/>
              </w:rPr>
              <w:t xml:space="preserve"> harus menyediakan  dan  melaksanakan  layanan  sistem  </w:t>
            </w:r>
            <w:r w:rsidRPr="00D406E5">
              <w:rPr>
                <w:rFonts w:ascii="Arial" w:hAnsi="Arial" w:cs="Arial"/>
                <w:color w:val="FF0000"/>
                <w:sz w:val="24"/>
                <w:szCs w:val="24"/>
                <w:lang w:val="en-US"/>
              </w:rPr>
              <w:t>informasi akademik  (SIAKAD)</w:t>
            </w:r>
            <w:r w:rsidRPr="00D406E5">
              <w:rPr>
                <w:rFonts w:ascii="Arial" w:hAnsi="Arial" w:cs="Arial"/>
                <w:sz w:val="24"/>
                <w:szCs w:val="24"/>
                <w:lang w:val="en-US"/>
              </w:rPr>
              <w:t xml:space="preserve">    untuk  mengelola  dan  mencatat  data akademik seperti kurikulum, mata kuliah, evaluasi, wisuda, dan ekuivalensi selama periode akademik.</w:t>
            </w:r>
          </w:p>
          <w:p w:rsidR="00D406E5" w:rsidRDefault="000F7C93" w:rsidP="000B7098">
            <w:pPr>
              <w:pStyle w:val="ListParagraph"/>
              <w:numPr>
                <w:ilvl w:val="2"/>
                <w:numId w:val="3"/>
              </w:numPr>
              <w:tabs>
                <w:tab w:val="clear" w:pos="2160"/>
              </w:tabs>
              <w:spacing w:line="360" w:lineRule="auto"/>
              <w:ind w:left="459"/>
              <w:jc w:val="both"/>
              <w:rPr>
                <w:rFonts w:ascii="Arial" w:hAnsi="Arial" w:cs="Arial"/>
                <w:sz w:val="24"/>
                <w:szCs w:val="24"/>
              </w:rPr>
            </w:pPr>
            <w:r w:rsidRPr="00D406E5">
              <w:rPr>
                <w:rFonts w:ascii="Arial" w:hAnsi="Arial" w:cs="Arial"/>
                <w:sz w:val="24"/>
                <w:szCs w:val="24"/>
                <w:lang w:val="en-US"/>
              </w:rPr>
              <w:t xml:space="preserve">Kepala  </w:t>
            </w:r>
            <w:r w:rsidR="00D406E5" w:rsidRPr="00D406E5">
              <w:rPr>
                <w:rFonts w:ascii="Arial" w:hAnsi="Arial" w:cs="Arial"/>
                <w:sz w:val="24"/>
                <w:szCs w:val="24"/>
              </w:rPr>
              <w:t>bidang informasi</w:t>
            </w:r>
            <w:r w:rsidRPr="00D406E5">
              <w:rPr>
                <w:rFonts w:ascii="Arial" w:hAnsi="Arial" w:cs="Arial"/>
                <w:sz w:val="24"/>
                <w:szCs w:val="24"/>
                <w:lang w:val="en-US"/>
              </w:rPr>
              <w:t xml:space="preserve">  dan  </w:t>
            </w:r>
            <w:r w:rsidR="00D406E5" w:rsidRPr="00D406E5">
              <w:rPr>
                <w:rFonts w:ascii="Arial" w:hAnsi="Arial" w:cs="Arial"/>
                <w:sz w:val="24"/>
                <w:szCs w:val="24"/>
              </w:rPr>
              <w:t>ketua</w:t>
            </w:r>
            <w:r w:rsidRPr="00D406E5">
              <w:rPr>
                <w:rFonts w:ascii="Arial" w:hAnsi="Arial" w:cs="Arial"/>
                <w:sz w:val="24"/>
                <w:szCs w:val="24"/>
                <w:lang w:val="en-US"/>
              </w:rPr>
              <w:t xml:space="preserve"> program  studi  menyediakan dan  melaksanakan  layanan  sistem  informasi  pengusulan  dan pengelolaan  besiswa  untuk  mengatur  proses  pengusulan  dan</w:t>
            </w:r>
            <w:r w:rsidRPr="00D406E5">
              <w:rPr>
                <w:rFonts w:ascii="Arial" w:hAnsi="Arial" w:cs="Arial"/>
                <w:sz w:val="24"/>
                <w:szCs w:val="24"/>
              </w:rPr>
              <w:t xml:space="preserve"> pengelolaan  beasiswa  dengan  dasar  data  yang  digunakan adalah  status  aktif  dan  IPK  mahasiswa  yang  dilaksanakan setiap awal semester.</w:t>
            </w:r>
          </w:p>
          <w:p w:rsidR="00D406E5" w:rsidRDefault="000F7C93" w:rsidP="000F7C93">
            <w:pPr>
              <w:pStyle w:val="ListParagraph"/>
              <w:numPr>
                <w:ilvl w:val="2"/>
                <w:numId w:val="3"/>
              </w:numPr>
              <w:tabs>
                <w:tab w:val="clear" w:pos="2160"/>
              </w:tabs>
              <w:spacing w:line="360" w:lineRule="auto"/>
              <w:ind w:left="459"/>
              <w:jc w:val="both"/>
              <w:rPr>
                <w:rFonts w:ascii="Arial" w:hAnsi="Arial" w:cs="Arial"/>
                <w:sz w:val="24"/>
                <w:szCs w:val="24"/>
              </w:rPr>
            </w:pPr>
            <w:r w:rsidRPr="00D406E5">
              <w:rPr>
                <w:rFonts w:ascii="Arial" w:hAnsi="Arial" w:cs="Arial"/>
                <w:sz w:val="24"/>
                <w:szCs w:val="24"/>
              </w:rPr>
              <w:t xml:space="preserve">Kepala  </w:t>
            </w:r>
            <w:r w:rsidR="00D406E5" w:rsidRPr="00D406E5">
              <w:rPr>
                <w:rFonts w:ascii="Arial" w:hAnsi="Arial" w:cs="Arial"/>
                <w:sz w:val="24"/>
                <w:szCs w:val="24"/>
              </w:rPr>
              <w:t>bidang informasi</w:t>
            </w:r>
            <w:r w:rsidRPr="00D406E5">
              <w:rPr>
                <w:rFonts w:ascii="Arial" w:hAnsi="Arial" w:cs="Arial"/>
                <w:sz w:val="24"/>
                <w:szCs w:val="24"/>
              </w:rPr>
              <w:t xml:space="preserve">  berkoordinasi  dengan  Ketua  Lembaga Penelitian  dan  Pengabdian </w:t>
            </w:r>
            <w:r w:rsidR="003C7EB8">
              <w:rPr>
                <w:rFonts w:ascii="Arial" w:hAnsi="Arial" w:cs="Arial"/>
                <w:sz w:val="24"/>
                <w:szCs w:val="24"/>
              </w:rPr>
              <w:t>Kepada</w:t>
            </w:r>
            <w:r w:rsidRPr="00D406E5">
              <w:rPr>
                <w:rFonts w:ascii="Arial" w:hAnsi="Arial" w:cs="Arial"/>
                <w:sz w:val="24"/>
                <w:szCs w:val="24"/>
              </w:rPr>
              <w:t xml:space="preserve"> Masyarakat</w:t>
            </w:r>
            <w:r w:rsidR="00D406E5" w:rsidRPr="00D406E5">
              <w:rPr>
                <w:rFonts w:ascii="Arial" w:hAnsi="Arial" w:cs="Arial"/>
                <w:sz w:val="24"/>
                <w:szCs w:val="24"/>
              </w:rPr>
              <w:t xml:space="preserve"> (LPPM)</w:t>
            </w:r>
            <w:r w:rsidRPr="00D406E5">
              <w:rPr>
                <w:rFonts w:ascii="Arial" w:hAnsi="Arial" w:cs="Arial"/>
                <w:sz w:val="24"/>
                <w:szCs w:val="24"/>
              </w:rPr>
              <w:t xml:space="preserve">  membangun  dan mengimplementasikan  layanan  sistem  informasi  manajemen penelitian  (SIMLIT)  dan  layana</w:t>
            </w:r>
            <w:r w:rsidR="003C7EB8">
              <w:rPr>
                <w:rFonts w:ascii="Arial" w:hAnsi="Arial" w:cs="Arial"/>
                <w:sz w:val="24"/>
                <w:szCs w:val="24"/>
              </w:rPr>
              <w:t>n  sistem  informasi  repository</w:t>
            </w:r>
            <w:r w:rsidRPr="00D406E5">
              <w:rPr>
                <w:rFonts w:ascii="Arial" w:hAnsi="Arial" w:cs="Arial"/>
                <w:sz w:val="24"/>
                <w:szCs w:val="24"/>
              </w:rPr>
              <w:t xml:space="preserve"> publikasi  penelitian  </w:t>
            </w:r>
            <w:r w:rsidR="003C7EB8">
              <w:rPr>
                <w:rFonts w:ascii="Arial" w:hAnsi="Arial" w:cs="Arial"/>
                <w:sz w:val="24"/>
                <w:szCs w:val="24"/>
              </w:rPr>
              <w:t>Sekolah tinggi</w:t>
            </w:r>
            <w:r w:rsidRPr="00D406E5">
              <w:rPr>
                <w:rFonts w:ascii="Arial" w:hAnsi="Arial" w:cs="Arial"/>
                <w:sz w:val="24"/>
                <w:szCs w:val="24"/>
              </w:rPr>
              <w:t xml:space="preserve">  yang  dilaksanakan  sebagai</w:t>
            </w:r>
            <w:r w:rsidR="00D406E5" w:rsidRPr="00D406E5">
              <w:rPr>
                <w:rFonts w:ascii="Arial" w:hAnsi="Arial" w:cs="Arial"/>
                <w:sz w:val="24"/>
                <w:szCs w:val="24"/>
              </w:rPr>
              <w:t xml:space="preserve"> </w:t>
            </w:r>
            <w:r w:rsidRPr="00D406E5">
              <w:rPr>
                <w:rFonts w:ascii="Arial" w:hAnsi="Arial" w:cs="Arial"/>
                <w:sz w:val="24"/>
                <w:szCs w:val="24"/>
              </w:rPr>
              <w:t xml:space="preserve">Gerbang  Digital  Kegiatan  Penelitian  dan  Pengabdian  setiap </w:t>
            </w:r>
            <w:r w:rsidR="00D406E5">
              <w:rPr>
                <w:rFonts w:ascii="Arial" w:hAnsi="Arial" w:cs="Arial"/>
                <w:sz w:val="24"/>
                <w:szCs w:val="24"/>
              </w:rPr>
              <w:t>tahun.</w:t>
            </w:r>
          </w:p>
          <w:p w:rsidR="00D406E5" w:rsidRDefault="000F7C93" w:rsidP="000F7C93">
            <w:pPr>
              <w:pStyle w:val="ListParagraph"/>
              <w:numPr>
                <w:ilvl w:val="2"/>
                <w:numId w:val="3"/>
              </w:numPr>
              <w:tabs>
                <w:tab w:val="clear" w:pos="2160"/>
              </w:tabs>
              <w:spacing w:line="360" w:lineRule="auto"/>
              <w:ind w:left="459"/>
              <w:jc w:val="both"/>
              <w:rPr>
                <w:rFonts w:ascii="Arial" w:hAnsi="Arial" w:cs="Arial"/>
                <w:sz w:val="24"/>
                <w:szCs w:val="24"/>
              </w:rPr>
            </w:pPr>
            <w:r w:rsidRPr="00D406E5">
              <w:rPr>
                <w:rFonts w:ascii="Arial" w:hAnsi="Arial" w:cs="Arial"/>
                <w:sz w:val="24"/>
                <w:szCs w:val="24"/>
              </w:rPr>
              <w:t xml:space="preserve">Kepala  </w:t>
            </w:r>
            <w:r w:rsidR="00D406E5" w:rsidRPr="00D406E5">
              <w:rPr>
                <w:rFonts w:ascii="Arial" w:hAnsi="Arial" w:cs="Arial"/>
                <w:sz w:val="24"/>
                <w:szCs w:val="24"/>
              </w:rPr>
              <w:t>bidang informasi</w:t>
            </w:r>
            <w:r w:rsidRPr="00D406E5">
              <w:rPr>
                <w:rFonts w:ascii="Arial" w:hAnsi="Arial" w:cs="Arial"/>
                <w:sz w:val="24"/>
                <w:szCs w:val="24"/>
              </w:rPr>
              <w:t xml:space="preserve">  berkoordinasi  dengan  Ketua  Lembaga Penelitian  dan  Pengabdian </w:t>
            </w:r>
            <w:r w:rsidR="003C7EB8">
              <w:rPr>
                <w:rFonts w:ascii="Arial" w:hAnsi="Arial" w:cs="Arial"/>
                <w:sz w:val="24"/>
                <w:szCs w:val="24"/>
              </w:rPr>
              <w:t>Kepada</w:t>
            </w:r>
            <w:r w:rsidRPr="00D406E5">
              <w:rPr>
                <w:rFonts w:ascii="Arial" w:hAnsi="Arial" w:cs="Arial"/>
                <w:sz w:val="24"/>
                <w:szCs w:val="24"/>
              </w:rPr>
              <w:t xml:space="preserve"> Masyarakat</w:t>
            </w:r>
            <w:r w:rsidR="00D406E5" w:rsidRPr="00D406E5">
              <w:rPr>
                <w:rFonts w:ascii="Arial" w:hAnsi="Arial" w:cs="Arial"/>
                <w:sz w:val="24"/>
                <w:szCs w:val="24"/>
              </w:rPr>
              <w:t xml:space="preserve"> (LPPM)</w:t>
            </w:r>
            <w:r w:rsidRPr="00D406E5">
              <w:rPr>
                <w:rFonts w:ascii="Arial" w:hAnsi="Arial" w:cs="Arial"/>
                <w:sz w:val="24"/>
                <w:szCs w:val="24"/>
              </w:rPr>
              <w:t xml:space="preserve">  menyediakan  layanan sistem  informasi  Lembaga  Pengabdian  kepada  masyarakat (SIMPKM)  untuk  mengusulkan  proposal  pengabdian  kepada mayarakat  dan  juga  melihat  hasil  kelulusan  yang  dilaksanakan setiap tahun.</w:t>
            </w:r>
          </w:p>
          <w:p w:rsidR="00D406E5" w:rsidRDefault="000F7C93" w:rsidP="000B7098">
            <w:pPr>
              <w:pStyle w:val="ListParagraph"/>
              <w:numPr>
                <w:ilvl w:val="2"/>
                <w:numId w:val="3"/>
              </w:numPr>
              <w:tabs>
                <w:tab w:val="clear" w:pos="2160"/>
              </w:tabs>
              <w:spacing w:line="360" w:lineRule="auto"/>
              <w:ind w:left="459"/>
              <w:jc w:val="both"/>
              <w:rPr>
                <w:rFonts w:ascii="Arial" w:hAnsi="Arial" w:cs="Arial"/>
                <w:sz w:val="24"/>
                <w:szCs w:val="24"/>
              </w:rPr>
            </w:pPr>
            <w:r w:rsidRPr="00D406E5">
              <w:rPr>
                <w:rFonts w:ascii="Arial" w:hAnsi="Arial" w:cs="Arial"/>
                <w:sz w:val="24"/>
                <w:szCs w:val="24"/>
              </w:rPr>
              <w:t xml:space="preserve">Kepala  </w:t>
            </w:r>
            <w:r w:rsidR="00D406E5" w:rsidRPr="00D406E5">
              <w:rPr>
                <w:rFonts w:ascii="Arial" w:hAnsi="Arial" w:cs="Arial"/>
                <w:sz w:val="24"/>
                <w:szCs w:val="24"/>
              </w:rPr>
              <w:t xml:space="preserve">bidang informasi </w:t>
            </w:r>
            <w:r w:rsidRPr="00D406E5">
              <w:rPr>
                <w:rFonts w:ascii="Arial" w:hAnsi="Arial" w:cs="Arial"/>
                <w:sz w:val="24"/>
                <w:szCs w:val="24"/>
              </w:rPr>
              <w:t xml:space="preserve">harus  menyediakan  layanan  sistem  informasi terkait  survey  kepuasan  dosen  dan  </w:t>
            </w:r>
            <w:r w:rsidRPr="00D406E5">
              <w:rPr>
                <w:rFonts w:ascii="Arial" w:hAnsi="Arial" w:cs="Arial"/>
                <w:sz w:val="24"/>
                <w:szCs w:val="24"/>
              </w:rPr>
              <w:lastRenderedPageBreak/>
              <w:t xml:space="preserve">tenaga  kependidikan sebagai  data  masukan  terhadap  mutu  pelayanan  </w:t>
            </w:r>
            <w:r w:rsidR="00D406E5" w:rsidRPr="00D406E5">
              <w:rPr>
                <w:rFonts w:ascii="Arial" w:hAnsi="Arial" w:cs="Arial"/>
                <w:sz w:val="24"/>
                <w:szCs w:val="24"/>
              </w:rPr>
              <w:t xml:space="preserve">STKIP Muhammadiyah Aceh Barat Daya </w:t>
            </w:r>
            <w:r w:rsidRPr="00D406E5">
              <w:rPr>
                <w:rFonts w:ascii="Arial" w:hAnsi="Arial" w:cs="Arial"/>
                <w:sz w:val="24"/>
                <w:szCs w:val="24"/>
              </w:rPr>
              <w:t>kepada  Dosen  dan  Tenaga  Kependidikan  yang dilaksanakan setiap semester akademik.</w:t>
            </w:r>
          </w:p>
          <w:p w:rsidR="004F5EEA" w:rsidRDefault="000F7C93" w:rsidP="000F7C93">
            <w:pPr>
              <w:pStyle w:val="ListParagraph"/>
              <w:numPr>
                <w:ilvl w:val="2"/>
                <w:numId w:val="3"/>
              </w:numPr>
              <w:tabs>
                <w:tab w:val="clear" w:pos="2160"/>
              </w:tabs>
              <w:spacing w:line="360" w:lineRule="auto"/>
              <w:ind w:left="459"/>
              <w:jc w:val="both"/>
              <w:rPr>
                <w:rFonts w:ascii="Arial" w:hAnsi="Arial" w:cs="Arial"/>
                <w:sz w:val="24"/>
                <w:szCs w:val="24"/>
              </w:rPr>
            </w:pPr>
            <w:r w:rsidRPr="00D406E5">
              <w:rPr>
                <w:rFonts w:ascii="Arial" w:hAnsi="Arial" w:cs="Arial"/>
                <w:sz w:val="24"/>
                <w:szCs w:val="24"/>
              </w:rPr>
              <w:t xml:space="preserve">Kepala </w:t>
            </w:r>
            <w:r w:rsidR="00D406E5" w:rsidRPr="00D406E5">
              <w:rPr>
                <w:rFonts w:ascii="Arial" w:hAnsi="Arial" w:cs="Arial"/>
                <w:sz w:val="24"/>
                <w:szCs w:val="24"/>
              </w:rPr>
              <w:t xml:space="preserve">bidang informasi </w:t>
            </w:r>
            <w:r w:rsidRPr="00D406E5">
              <w:rPr>
                <w:rFonts w:ascii="Arial" w:hAnsi="Arial" w:cs="Arial"/>
                <w:sz w:val="24"/>
                <w:szCs w:val="24"/>
              </w:rPr>
              <w:t xml:space="preserve">menyediakan  layanan  sistem  informasi </w:t>
            </w:r>
            <w:r w:rsidRPr="003C7EB8">
              <w:rPr>
                <w:rFonts w:ascii="Arial" w:hAnsi="Arial" w:cs="Arial"/>
                <w:i/>
                <w:sz w:val="24"/>
                <w:szCs w:val="24"/>
              </w:rPr>
              <w:t>Dashboard</w:t>
            </w:r>
            <w:r w:rsidRPr="00D406E5">
              <w:rPr>
                <w:rFonts w:ascii="Arial" w:hAnsi="Arial" w:cs="Arial"/>
                <w:sz w:val="24"/>
                <w:szCs w:val="24"/>
              </w:rPr>
              <w:t xml:space="preserve">  dosen  dan  staf  (FSD)  yang  dikembangkan  oleh dosen  untuk  memberikan  fasilitas  kepada  dosen  </w:t>
            </w:r>
            <w:r w:rsidR="003C7EB8">
              <w:rPr>
                <w:rFonts w:ascii="Arial" w:hAnsi="Arial" w:cs="Arial"/>
                <w:sz w:val="24"/>
                <w:szCs w:val="24"/>
              </w:rPr>
              <w:t>STKIP Muhammadiyah Aceh Barat Daya</w:t>
            </w:r>
            <w:r w:rsidRPr="00D406E5">
              <w:rPr>
                <w:rFonts w:ascii="Arial" w:hAnsi="Arial" w:cs="Arial"/>
                <w:sz w:val="24"/>
                <w:szCs w:val="24"/>
              </w:rPr>
              <w:t xml:space="preserve"> sebagai website pribadi dan dapat dimutakhirkan setiap waktu.</w:t>
            </w:r>
          </w:p>
          <w:p w:rsidR="004F5EEA" w:rsidRDefault="000F7C93" w:rsidP="000F7C93">
            <w:pPr>
              <w:pStyle w:val="ListParagraph"/>
              <w:numPr>
                <w:ilvl w:val="2"/>
                <w:numId w:val="3"/>
              </w:numPr>
              <w:tabs>
                <w:tab w:val="clear" w:pos="2160"/>
              </w:tabs>
              <w:spacing w:line="360" w:lineRule="auto"/>
              <w:ind w:left="459"/>
              <w:jc w:val="both"/>
              <w:rPr>
                <w:rFonts w:ascii="Arial" w:hAnsi="Arial" w:cs="Arial"/>
                <w:sz w:val="24"/>
                <w:szCs w:val="24"/>
              </w:rPr>
            </w:pPr>
            <w:r w:rsidRPr="004F5EEA">
              <w:rPr>
                <w:rFonts w:ascii="Arial" w:hAnsi="Arial" w:cs="Arial"/>
                <w:sz w:val="24"/>
                <w:szCs w:val="24"/>
              </w:rPr>
              <w:t xml:space="preserve">Kepala </w:t>
            </w:r>
            <w:r w:rsidR="004F5EEA" w:rsidRPr="004F5EEA">
              <w:rPr>
                <w:rFonts w:ascii="Arial" w:hAnsi="Arial" w:cs="Arial"/>
                <w:sz w:val="24"/>
                <w:szCs w:val="24"/>
              </w:rPr>
              <w:t>bidang</w:t>
            </w:r>
            <w:r w:rsidRPr="004F5EEA">
              <w:rPr>
                <w:rFonts w:ascii="Arial" w:hAnsi="Arial" w:cs="Arial"/>
                <w:sz w:val="24"/>
                <w:szCs w:val="24"/>
              </w:rPr>
              <w:t xml:space="preserve"> Kemahasiswaan menyediakan layanan  sistem  informasi  </w:t>
            </w:r>
            <w:r w:rsidRPr="003C7EB8">
              <w:rPr>
                <w:rFonts w:ascii="Arial" w:hAnsi="Arial" w:cs="Arial"/>
                <w:i/>
                <w:sz w:val="24"/>
                <w:szCs w:val="24"/>
              </w:rPr>
              <w:t>tracer  Study</w:t>
            </w:r>
            <w:r w:rsidRPr="004F5EEA">
              <w:rPr>
                <w:rFonts w:ascii="Arial" w:hAnsi="Arial" w:cs="Arial"/>
                <w:sz w:val="24"/>
                <w:szCs w:val="24"/>
              </w:rPr>
              <w:t xml:space="preserve">  dan  Alumni  (Sitalum) agar  hubungan  antara  almamater  dan  lulusan  tetap  terjalin selama 4 kali setahun. </w:t>
            </w:r>
          </w:p>
          <w:p w:rsidR="004F5EEA" w:rsidRDefault="004F5EEA" w:rsidP="000B7098">
            <w:pPr>
              <w:pStyle w:val="ListParagraph"/>
              <w:numPr>
                <w:ilvl w:val="2"/>
                <w:numId w:val="3"/>
              </w:numPr>
              <w:tabs>
                <w:tab w:val="clear" w:pos="2160"/>
              </w:tabs>
              <w:spacing w:line="360" w:lineRule="auto"/>
              <w:ind w:left="459"/>
              <w:jc w:val="both"/>
              <w:rPr>
                <w:rFonts w:ascii="Arial" w:hAnsi="Arial" w:cs="Arial"/>
                <w:sz w:val="24"/>
                <w:szCs w:val="24"/>
              </w:rPr>
            </w:pPr>
            <w:r w:rsidRPr="004F5EEA">
              <w:rPr>
                <w:rFonts w:ascii="Arial" w:hAnsi="Arial" w:cs="Arial"/>
                <w:sz w:val="24"/>
                <w:szCs w:val="24"/>
              </w:rPr>
              <w:t xml:space="preserve">LPM </w:t>
            </w:r>
            <w:r w:rsidR="000F7C93" w:rsidRPr="004F5EEA">
              <w:rPr>
                <w:rFonts w:ascii="Arial" w:hAnsi="Arial" w:cs="Arial"/>
                <w:sz w:val="24"/>
                <w:szCs w:val="24"/>
              </w:rPr>
              <w:t>harus  menyediakan  layanan  sistem  informasi kinerja  dan  evaluasi  dosen  (SINEKAD)  untuk  melakukan</w:t>
            </w:r>
            <w:r w:rsidRPr="004F5EEA">
              <w:rPr>
                <w:rFonts w:ascii="Arial" w:hAnsi="Arial" w:cs="Arial"/>
                <w:sz w:val="24"/>
                <w:szCs w:val="24"/>
              </w:rPr>
              <w:t xml:space="preserve"> </w:t>
            </w:r>
            <w:r w:rsidR="000F7C93" w:rsidRPr="004F5EEA">
              <w:rPr>
                <w:rFonts w:ascii="Arial" w:hAnsi="Arial" w:cs="Arial"/>
                <w:sz w:val="24"/>
                <w:szCs w:val="24"/>
              </w:rPr>
              <w:t xml:space="preserve">evaluasi  dan  kinerja  dosen  melalui  survey  yang  dinilai  oleh mahasiswa  melalui  pengisian  kuesioner  yang  dilaksanakan setiap akan dimulainya semester. </w:t>
            </w:r>
          </w:p>
          <w:p w:rsidR="004F5EEA" w:rsidRDefault="000F7C93" w:rsidP="004F5EEA">
            <w:pPr>
              <w:pStyle w:val="ListParagraph"/>
              <w:numPr>
                <w:ilvl w:val="2"/>
                <w:numId w:val="3"/>
              </w:numPr>
              <w:tabs>
                <w:tab w:val="clear" w:pos="2160"/>
              </w:tabs>
              <w:spacing w:line="360" w:lineRule="auto"/>
              <w:ind w:left="459"/>
              <w:jc w:val="both"/>
              <w:rPr>
                <w:rFonts w:ascii="Arial" w:hAnsi="Arial" w:cs="Arial"/>
                <w:sz w:val="24"/>
                <w:szCs w:val="24"/>
              </w:rPr>
            </w:pPr>
            <w:r w:rsidRPr="004F5EEA">
              <w:rPr>
                <w:rFonts w:ascii="Arial" w:hAnsi="Arial" w:cs="Arial"/>
                <w:sz w:val="24"/>
                <w:szCs w:val="24"/>
              </w:rPr>
              <w:t xml:space="preserve">Kepala  </w:t>
            </w:r>
            <w:r w:rsidR="004F5EEA" w:rsidRPr="004F5EEA">
              <w:rPr>
                <w:rFonts w:ascii="Arial" w:hAnsi="Arial" w:cs="Arial"/>
                <w:sz w:val="24"/>
                <w:szCs w:val="24"/>
              </w:rPr>
              <w:t>bidang informasi</w:t>
            </w:r>
            <w:r w:rsidRPr="004F5EEA">
              <w:rPr>
                <w:rFonts w:ascii="Arial" w:hAnsi="Arial" w:cs="Arial"/>
                <w:sz w:val="24"/>
                <w:szCs w:val="24"/>
              </w:rPr>
              <w:t xml:space="preserve">  harus  menyediakan  layanan  </w:t>
            </w:r>
            <w:r w:rsidRPr="004F5EEA">
              <w:rPr>
                <w:rFonts w:ascii="Arial" w:hAnsi="Arial" w:cs="Arial"/>
                <w:color w:val="FF0000"/>
                <w:sz w:val="24"/>
                <w:szCs w:val="24"/>
              </w:rPr>
              <w:t>sistem  informasi e-learning</w:t>
            </w:r>
            <w:r w:rsidRPr="004F5EEA">
              <w:rPr>
                <w:rFonts w:ascii="Arial" w:hAnsi="Arial" w:cs="Arial"/>
                <w:sz w:val="24"/>
                <w:szCs w:val="24"/>
              </w:rPr>
              <w:t xml:space="preserve">  sebagai  media  komunikasi  dan  interaksi  langsung</w:t>
            </w:r>
            <w:r w:rsidR="004F5EEA">
              <w:rPr>
                <w:rFonts w:ascii="Arial" w:hAnsi="Arial" w:cs="Arial"/>
                <w:sz w:val="24"/>
                <w:szCs w:val="24"/>
              </w:rPr>
              <w:t xml:space="preserve"> </w:t>
            </w:r>
            <w:r w:rsidRPr="004F5EEA">
              <w:rPr>
                <w:rFonts w:ascii="Arial" w:hAnsi="Arial" w:cs="Arial"/>
                <w:sz w:val="24"/>
                <w:szCs w:val="24"/>
              </w:rPr>
              <w:t>antara  dosen  dan  mahasiswa  dalam  menjalankan  proses pembelajaran di kampus pada setiap semester.</w:t>
            </w:r>
          </w:p>
          <w:p w:rsidR="000F7C93" w:rsidRPr="000F7C93" w:rsidRDefault="000F7C93" w:rsidP="004F5EEA">
            <w:pPr>
              <w:pStyle w:val="ListParagraph"/>
              <w:numPr>
                <w:ilvl w:val="2"/>
                <w:numId w:val="3"/>
              </w:numPr>
              <w:tabs>
                <w:tab w:val="clear" w:pos="2160"/>
              </w:tabs>
              <w:spacing w:line="360" w:lineRule="auto"/>
              <w:ind w:left="459"/>
              <w:jc w:val="both"/>
              <w:rPr>
                <w:rFonts w:ascii="Arial" w:hAnsi="Arial" w:cs="Arial"/>
                <w:sz w:val="24"/>
                <w:szCs w:val="24"/>
              </w:rPr>
            </w:pPr>
            <w:r w:rsidRPr="004F5EEA">
              <w:rPr>
                <w:rFonts w:ascii="Arial" w:hAnsi="Arial" w:cs="Arial"/>
                <w:sz w:val="24"/>
                <w:szCs w:val="24"/>
              </w:rPr>
              <w:t xml:space="preserve">Ketua  </w:t>
            </w:r>
            <w:r w:rsidR="004F5EEA" w:rsidRPr="004F5EEA">
              <w:rPr>
                <w:rFonts w:ascii="Arial" w:hAnsi="Arial" w:cs="Arial"/>
                <w:sz w:val="24"/>
                <w:szCs w:val="24"/>
              </w:rPr>
              <w:t xml:space="preserve">bidang informasi </w:t>
            </w:r>
            <w:r w:rsidRPr="004F5EEA">
              <w:rPr>
                <w:rFonts w:ascii="Arial" w:hAnsi="Arial" w:cs="Arial"/>
                <w:sz w:val="24"/>
                <w:szCs w:val="24"/>
              </w:rPr>
              <w:t xml:space="preserve">harus  melakukan  proses  evaluasi  monitoring disertai  tindak  lanjut  dalam  pelaksanaan  program  kegiatan terkait  layanan  sistem  informasi  yang  dilaksanakan  setiap </w:t>
            </w:r>
            <w:r w:rsidRPr="000F7C93">
              <w:rPr>
                <w:rFonts w:ascii="Arial" w:hAnsi="Arial" w:cs="Arial"/>
                <w:sz w:val="24"/>
                <w:szCs w:val="24"/>
              </w:rPr>
              <w:t>semester.</w:t>
            </w:r>
          </w:p>
        </w:tc>
      </w:tr>
      <w:tr w:rsidR="005D6301" w:rsidRPr="00B54DAE" w:rsidTr="00F65353">
        <w:trPr>
          <w:trHeight w:val="1550"/>
        </w:trPr>
        <w:tc>
          <w:tcPr>
            <w:tcW w:w="2802" w:type="dxa"/>
          </w:tcPr>
          <w:p w:rsidR="005D6301" w:rsidRPr="00B54DAE" w:rsidRDefault="00092942" w:rsidP="00431900">
            <w:pPr>
              <w:pStyle w:val="ListParagraph"/>
              <w:numPr>
                <w:ilvl w:val="0"/>
                <w:numId w:val="3"/>
              </w:numPr>
              <w:spacing w:line="360" w:lineRule="auto"/>
              <w:ind w:left="284"/>
              <w:rPr>
                <w:rFonts w:ascii="Arial" w:hAnsi="Arial" w:cs="Arial"/>
                <w:b/>
                <w:sz w:val="24"/>
                <w:szCs w:val="24"/>
                <w:lang w:val="en-US"/>
              </w:rPr>
            </w:pPr>
            <w:r w:rsidRPr="00B54DAE">
              <w:rPr>
                <w:rFonts w:ascii="Arial" w:hAnsi="Arial" w:cs="Arial"/>
                <w:b/>
                <w:sz w:val="24"/>
                <w:szCs w:val="24"/>
                <w:lang w:val="en-US"/>
              </w:rPr>
              <w:lastRenderedPageBreak/>
              <w:t xml:space="preserve">Strategi Pelaksanaan Standar </w:t>
            </w:r>
            <w:r w:rsidR="00F7541E">
              <w:rPr>
                <w:rFonts w:ascii="Arial" w:hAnsi="Arial" w:cs="Arial"/>
                <w:b/>
                <w:sz w:val="24"/>
                <w:szCs w:val="24"/>
                <w:lang w:val="en-US"/>
              </w:rPr>
              <w:t>Sistem Informasi</w:t>
            </w:r>
          </w:p>
        </w:tc>
        <w:tc>
          <w:tcPr>
            <w:tcW w:w="6946" w:type="dxa"/>
          </w:tcPr>
          <w:p w:rsidR="004F5EEA" w:rsidRDefault="004F5EEA" w:rsidP="004F5EEA">
            <w:pPr>
              <w:pStyle w:val="Default"/>
              <w:numPr>
                <w:ilvl w:val="2"/>
                <w:numId w:val="3"/>
              </w:numPr>
              <w:tabs>
                <w:tab w:val="clear" w:pos="2160"/>
              </w:tabs>
              <w:spacing w:line="360" w:lineRule="auto"/>
              <w:ind w:left="459"/>
              <w:rPr>
                <w:rFonts w:ascii="Arial" w:hAnsi="Arial" w:cs="Arial"/>
                <w:color w:val="auto"/>
                <w:lang w:val="id-ID"/>
              </w:rPr>
            </w:pPr>
            <w:r>
              <w:rPr>
                <w:rFonts w:ascii="Arial" w:hAnsi="Arial" w:cs="Arial"/>
                <w:color w:val="auto"/>
                <w:lang w:val="id-ID"/>
              </w:rPr>
              <w:t>Ketua</w:t>
            </w:r>
            <w:r w:rsidR="00F65353">
              <w:rPr>
                <w:rFonts w:ascii="Arial" w:hAnsi="Arial" w:cs="Arial"/>
                <w:color w:val="auto"/>
                <w:lang w:val="id-ID"/>
              </w:rPr>
              <w:t xml:space="preserve"> melalui LPM</w:t>
            </w:r>
            <w:r w:rsidRPr="004F5EEA">
              <w:rPr>
                <w:rFonts w:ascii="Arial" w:hAnsi="Arial" w:cs="Arial"/>
                <w:color w:val="auto"/>
              </w:rPr>
              <w:t xml:space="preserve"> menetapkan Standar  Layanan Sistem Informasi.</w:t>
            </w:r>
            <w:r>
              <w:rPr>
                <w:rFonts w:ascii="Arial" w:hAnsi="Arial" w:cs="Arial"/>
                <w:color w:val="auto"/>
                <w:lang w:val="id-ID"/>
              </w:rPr>
              <w:t xml:space="preserve"> </w:t>
            </w:r>
          </w:p>
          <w:p w:rsidR="004F5EEA" w:rsidRDefault="004F5EEA" w:rsidP="000B7098">
            <w:pPr>
              <w:pStyle w:val="Default"/>
              <w:numPr>
                <w:ilvl w:val="2"/>
                <w:numId w:val="3"/>
              </w:numPr>
              <w:tabs>
                <w:tab w:val="clear" w:pos="2160"/>
              </w:tabs>
              <w:spacing w:line="360" w:lineRule="auto"/>
              <w:ind w:left="459"/>
              <w:rPr>
                <w:rFonts w:ascii="Arial" w:hAnsi="Arial" w:cs="Arial"/>
                <w:color w:val="auto"/>
              </w:rPr>
            </w:pPr>
            <w:r w:rsidRPr="004F5EEA">
              <w:rPr>
                <w:rFonts w:ascii="Arial" w:hAnsi="Arial" w:cs="Arial"/>
                <w:color w:val="auto"/>
                <w:lang w:val="id-ID"/>
              </w:rPr>
              <w:t xml:space="preserve">Ketua </w:t>
            </w:r>
            <w:r w:rsidRPr="004F5EEA">
              <w:rPr>
                <w:rFonts w:ascii="Arial" w:hAnsi="Arial" w:cs="Arial"/>
                <w:color w:val="auto"/>
              </w:rPr>
              <w:t xml:space="preserve">menunjuk  </w:t>
            </w:r>
            <w:r w:rsidRPr="004F5EEA">
              <w:rPr>
                <w:rFonts w:ascii="Arial" w:hAnsi="Arial" w:cs="Arial"/>
                <w:color w:val="auto"/>
                <w:lang w:val="id-ID"/>
              </w:rPr>
              <w:t xml:space="preserve">ketua LPM </w:t>
            </w:r>
            <w:r w:rsidRPr="004F5EEA">
              <w:rPr>
                <w:rFonts w:ascii="Arial" w:hAnsi="Arial" w:cs="Arial"/>
                <w:color w:val="auto"/>
              </w:rPr>
              <w:t>untuk  melaksanakan sosialisasi Standar Layanan Sistem Informasi.</w:t>
            </w:r>
          </w:p>
          <w:p w:rsidR="000B7098" w:rsidRPr="00F65353" w:rsidRDefault="004F5EEA" w:rsidP="000B7098">
            <w:pPr>
              <w:pStyle w:val="Default"/>
              <w:numPr>
                <w:ilvl w:val="2"/>
                <w:numId w:val="3"/>
              </w:numPr>
              <w:tabs>
                <w:tab w:val="clear" w:pos="2160"/>
              </w:tabs>
              <w:spacing w:line="360" w:lineRule="auto"/>
              <w:ind w:left="459"/>
              <w:rPr>
                <w:rFonts w:ascii="Arial" w:hAnsi="Arial" w:cs="Arial"/>
                <w:color w:val="FF0000"/>
              </w:rPr>
            </w:pPr>
            <w:r w:rsidRPr="00F65353">
              <w:rPr>
                <w:rFonts w:ascii="Arial" w:hAnsi="Arial" w:cs="Arial"/>
                <w:color w:val="FF0000"/>
                <w:lang w:val="id-ID"/>
              </w:rPr>
              <w:t>Operator STKIP Muhammadiyah Aceh Barat Daya</w:t>
            </w:r>
            <w:r w:rsidRPr="00F65353">
              <w:rPr>
                <w:rFonts w:ascii="Arial" w:hAnsi="Arial" w:cs="Arial"/>
                <w:color w:val="FF0000"/>
              </w:rPr>
              <w:t xml:space="preserve"> melatih  dosen,  tenaga  kependidikan  dan  mahasiswa mengenai  teknis  tata  cara  penggunaan  aplikasi  sistem informasi terintegrasi.</w:t>
            </w:r>
          </w:p>
          <w:p w:rsidR="000B7098" w:rsidRDefault="000B7098" w:rsidP="004F5EEA">
            <w:pPr>
              <w:pStyle w:val="Default"/>
              <w:numPr>
                <w:ilvl w:val="2"/>
                <w:numId w:val="3"/>
              </w:numPr>
              <w:tabs>
                <w:tab w:val="clear" w:pos="2160"/>
              </w:tabs>
              <w:spacing w:line="360" w:lineRule="auto"/>
              <w:ind w:left="459"/>
              <w:rPr>
                <w:rFonts w:ascii="Arial" w:hAnsi="Arial" w:cs="Arial"/>
                <w:color w:val="auto"/>
              </w:rPr>
            </w:pPr>
            <w:r>
              <w:rPr>
                <w:rFonts w:ascii="Arial" w:hAnsi="Arial" w:cs="Arial"/>
                <w:color w:val="auto"/>
                <w:lang w:val="id-ID"/>
              </w:rPr>
              <w:t xml:space="preserve">Ketua </w:t>
            </w:r>
            <w:r w:rsidRPr="000B7098">
              <w:rPr>
                <w:rFonts w:ascii="Arial" w:hAnsi="Arial" w:cs="Arial"/>
                <w:color w:val="auto"/>
                <w:lang w:val="id-ID"/>
              </w:rPr>
              <w:t>STKIP Muhammadiyah Aceh Barat Daya</w:t>
            </w:r>
            <w:r w:rsidR="004F5EEA" w:rsidRPr="000B7098">
              <w:rPr>
                <w:rFonts w:ascii="Arial" w:hAnsi="Arial" w:cs="Arial"/>
                <w:color w:val="auto"/>
              </w:rPr>
              <w:t xml:space="preserve"> harus  </w:t>
            </w:r>
            <w:r w:rsidR="004F5EEA" w:rsidRPr="000B7098">
              <w:rPr>
                <w:rFonts w:ascii="Arial" w:hAnsi="Arial" w:cs="Arial"/>
                <w:color w:val="auto"/>
              </w:rPr>
              <w:lastRenderedPageBreak/>
              <w:t>memastikan  tersedianya  sarana  dan  prasarana sistem informasi di tingkat Prodi.</w:t>
            </w:r>
          </w:p>
          <w:p w:rsidR="00B8370B" w:rsidRPr="00F77D92" w:rsidRDefault="004F5EEA" w:rsidP="000B7098">
            <w:pPr>
              <w:pStyle w:val="Default"/>
              <w:numPr>
                <w:ilvl w:val="2"/>
                <w:numId w:val="3"/>
              </w:numPr>
              <w:tabs>
                <w:tab w:val="clear" w:pos="2160"/>
              </w:tabs>
              <w:spacing w:line="360" w:lineRule="auto"/>
              <w:ind w:left="459"/>
              <w:rPr>
                <w:rFonts w:ascii="Arial" w:hAnsi="Arial" w:cs="Arial"/>
                <w:color w:val="auto"/>
              </w:rPr>
            </w:pPr>
            <w:proofErr w:type="gramStart"/>
            <w:r w:rsidRPr="000B7098">
              <w:rPr>
                <w:rFonts w:ascii="Arial" w:hAnsi="Arial" w:cs="Arial"/>
                <w:color w:val="auto"/>
              </w:rPr>
              <w:t xml:space="preserve">Kepala  </w:t>
            </w:r>
            <w:r w:rsidR="000B7098">
              <w:rPr>
                <w:rFonts w:ascii="Arial" w:hAnsi="Arial" w:cs="Arial"/>
                <w:color w:val="auto"/>
                <w:lang w:val="id-ID"/>
              </w:rPr>
              <w:t>bidang</w:t>
            </w:r>
            <w:proofErr w:type="gramEnd"/>
            <w:r w:rsidR="000B7098">
              <w:rPr>
                <w:rFonts w:ascii="Arial" w:hAnsi="Arial" w:cs="Arial"/>
                <w:color w:val="auto"/>
                <w:lang w:val="id-ID"/>
              </w:rPr>
              <w:t xml:space="preserve"> informasi</w:t>
            </w:r>
            <w:r w:rsidR="000B7098">
              <w:rPr>
                <w:rFonts w:ascii="Arial" w:hAnsi="Arial" w:cs="Arial"/>
                <w:color w:val="auto"/>
              </w:rPr>
              <w:t xml:space="preserve">  menyusun  prosedur </w:t>
            </w:r>
            <w:r w:rsidRPr="000B7098">
              <w:rPr>
                <w:rFonts w:ascii="Arial" w:hAnsi="Arial" w:cs="Arial"/>
                <w:color w:val="auto"/>
              </w:rPr>
              <w:t xml:space="preserve">operasional  baku  layanan </w:t>
            </w:r>
            <w:r w:rsidRPr="004F5EEA">
              <w:rPr>
                <w:rFonts w:ascii="Arial" w:hAnsi="Arial" w:cs="Arial"/>
                <w:color w:val="auto"/>
              </w:rPr>
              <w:t>sistem informasi.</w:t>
            </w:r>
          </w:p>
        </w:tc>
      </w:tr>
      <w:tr w:rsidR="0094141C" w:rsidRPr="00B54DAE" w:rsidTr="00AA1E91">
        <w:tc>
          <w:tcPr>
            <w:tcW w:w="2802" w:type="dxa"/>
          </w:tcPr>
          <w:p w:rsidR="0094141C" w:rsidRPr="00B54DAE" w:rsidRDefault="00092942" w:rsidP="00431900">
            <w:pPr>
              <w:pStyle w:val="ListParagraph"/>
              <w:numPr>
                <w:ilvl w:val="0"/>
                <w:numId w:val="3"/>
              </w:numPr>
              <w:spacing w:line="360" w:lineRule="auto"/>
              <w:ind w:left="284"/>
              <w:rPr>
                <w:rFonts w:ascii="Arial" w:hAnsi="Arial" w:cs="Arial"/>
                <w:b/>
                <w:sz w:val="24"/>
                <w:szCs w:val="24"/>
                <w:lang w:val="en-US"/>
              </w:rPr>
            </w:pPr>
            <w:r w:rsidRPr="00B54DAE">
              <w:rPr>
                <w:rFonts w:ascii="Arial" w:hAnsi="Arial" w:cs="Arial"/>
                <w:b/>
                <w:sz w:val="24"/>
                <w:szCs w:val="24"/>
                <w:lang w:val="en-US"/>
              </w:rPr>
              <w:lastRenderedPageBreak/>
              <w:t xml:space="preserve">Indikator Ketercapaian Standar </w:t>
            </w:r>
            <w:r w:rsidR="00F7541E">
              <w:rPr>
                <w:rFonts w:ascii="Arial" w:hAnsi="Arial" w:cs="Arial"/>
                <w:b/>
                <w:sz w:val="24"/>
                <w:szCs w:val="24"/>
                <w:lang w:val="en-US"/>
              </w:rPr>
              <w:t>Sistem Informasi</w:t>
            </w:r>
          </w:p>
        </w:tc>
        <w:tc>
          <w:tcPr>
            <w:tcW w:w="6946" w:type="dxa"/>
          </w:tcPr>
          <w:p w:rsidR="007D38BA" w:rsidRPr="000B7098" w:rsidRDefault="000B7098" w:rsidP="00CE362D">
            <w:pPr>
              <w:pStyle w:val="Default"/>
              <w:numPr>
                <w:ilvl w:val="2"/>
                <w:numId w:val="57"/>
              </w:numPr>
              <w:spacing w:line="360" w:lineRule="auto"/>
              <w:ind w:left="459" w:hanging="426"/>
              <w:rPr>
                <w:rFonts w:ascii="Arial" w:hAnsi="Arial" w:cs="Arial"/>
                <w:bCs/>
              </w:rPr>
            </w:pPr>
            <w:r>
              <w:rPr>
                <w:rFonts w:ascii="Arial" w:hAnsi="Arial" w:cs="Arial"/>
                <w:bCs/>
                <w:lang w:val="id-ID"/>
              </w:rPr>
              <w:t>Tersedianya secara fungsional dan terpadu sistem informasi manajemen untuk akademik, SDM, keuangan, sarana prasarana, kemahasiswaan dan alumni</w:t>
            </w:r>
          </w:p>
          <w:p w:rsidR="000B7098" w:rsidRPr="000B7098" w:rsidRDefault="000B7098" w:rsidP="00CE362D">
            <w:pPr>
              <w:pStyle w:val="Default"/>
              <w:numPr>
                <w:ilvl w:val="2"/>
                <w:numId w:val="57"/>
              </w:numPr>
              <w:spacing w:line="360" w:lineRule="auto"/>
              <w:ind w:left="459" w:hanging="426"/>
              <w:rPr>
                <w:rFonts w:ascii="Arial" w:hAnsi="Arial" w:cs="Arial"/>
                <w:bCs/>
              </w:rPr>
            </w:pPr>
            <w:r>
              <w:rPr>
                <w:rFonts w:ascii="Arial" w:hAnsi="Arial" w:cs="Arial"/>
                <w:bCs/>
                <w:lang w:val="id-ID"/>
              </w:rPr>
              <w:t>Terimplementasinya layanan sistem</w:t>
            </w:r>
            <w:r w:rsidR="00F65353">
              <w:rPr>
                <w:rFonts w:ascii="Arial" w:hAnsi="Arial" w:cs="Arial"/>
                <w:bCs/>
                <w:lang w:val="id-ID"/>
              </w:rPr>
              <w:t xml:space="preserve"> </w:t>
            </w:r>
            <w:r>
              <w:rPr>
                <w:rFonts w:ascii="Arial" w:hAnsi="Arial" w:cs="Arial"/>
                <w:bCs/>
                <w:lang w:val="id-ID"/>
              </w:rPr>
              <w:t>informasi di prodi dan unit-unit yang lain.</w:t>
            </w:r>
          </w:p>
          <w:p w:rsidR="000B7098" w:rsidRPr="000B7098" w:rsidRDefault="000B7098" w:rsidP="00CE362D">
            <w:pPr>
              <w:pStyle w:val="Default"/>
              <w:numPr>
                <w:ilvl w:val="2"/>
                <w:numId w:val="57"/>
              </w:numPr>
              <w:spacing w:line="360" w:lineRule="auto"/>
              <w:ind w:left="459" w:hanging="426"/>
              <w:rPr>
                <w:rFonts w:ascii="Arial" w:hAnsi="Arial" w:cs="Arial"/>
                <w:bCs/>
              </w:rPr>
            </w:pPr>
            <w:r>
              <w:rPr>
                <w:rFonts w:ascii="Arial" w:hAnsi="Arial" w:cs="Arial"/>
                <w:bCs/>
                <w:lang w:val="id-ID"/>
              </w:rPr>
              <w:t>Tersedianya laporan monev dan tindak lanjut</w:t>
            </w:r>
          </w:p>
          <w:p w:rsidR="000B7098" w:rsidRPr="000B7098" w:rsidRDefault="000B7098" w:rsidP="00CE362D">
            <w:pPr>
              <w:pStyle w:val="Default"/>
              <w:numPr>
                <w:ilvl w:val="2"/>
                <w:numId w:val="57"/>
              </w:numPr>
              <w:spacing w:line="360" w:lineRule="auto"/>
              <w:ind w:left="459" w:hanging="426"/>
              <w:rPr>
                <w:rFonts w:ascii="Arial" w:hAnsi="Arial" w:cs="Arial"/>
                <w:bCs/>
              </w:rPr>
            </w:pPr>
            <w:r>
              <w:rPr>
                <w:rFonts w:ascii="Arial" w:hAnsi="Arial" w:cs="Arial"/>
                <w:bCs/>
                <w:lang w:val="id-ID"/>
              </w:rPr>
              <w:t>Tersedianya jaringan lokal (LAN) dan internet dan diimplementasikan di masing-masing prodi dan unit yang lain.</w:t>
            </w:r>
          </w:p>
          <w:p w:rsidR="000B7098" w:rsidRPr="000B7098" w:rsidRDefault="000B7098" w:rsidP="00CE362D">
            <w:pPr>
              <w:pStyle w:val="Default"/>
              <w:numPr>
                <w:ilvl w:val="2"/>
                <w:numId w:val="57"/>
              </w:numPr>
              <w:spacing w:line="360" w:lineRule="auto"/>
              <w:ind w:left="459" w:hanging="426"/>
              <w:rPr>
                <w:rFonts w:ascii="Arial" w:hAnsi="Arial" w:cs="Arial"/>
                <w:bCs/>
              </w:rPr>
            </w:pPr>
            <w:r>
              <w:rPr>
                <w:rFonts w:ascii="Arial" w:hAnsi="Arial" w:cs="Arial"/>
                <w:bCs/>
                <w:lang w:val="id-ID"/>
              </w:rPr>
              <w:t>Tersedianya fasilitas informasi yang memadai dan mudah diakses di prodi dan unit yang lain.</w:t>
            </w:r>
          </w:p>
          <w:p w:rsidR="000B7098" w:rsidRPr="000B7098" w:rsidRDefault="000B7098" w:rsidP="00CE362D">
            <w:pPr>
              <w:pStyle w:val="Default"/>
              <w:numPr>
                <w:ilvl w:val="2"/>
                <w:numId w:val="57"/>
              </w:numPr>
              <w:spacing w:line="360" w:lineRule="auto"/>
              <w:ind w:left="459" w:hanging="426"/>
              <w:rPr>
                <w:rFonts w:ascii="Arial" w:hAnsi="Arial" w:cs="Arial"/>
                <w:bCs/>
              </w:rPr>
            </w:pPr>
            <w:r>
              <w:rPr>
                <w:rFonts w:ascii="Arial" w:hAnsi="Arial" w:cs="Arial"/>
                <w:bCs/>
                <w:lang w:val="id-ID"/>
              </w:rPr>
              <w:t>Tersedianya laporan pemeliharaan sistem informasi di prodi dan unit yang lain.</w:t>
            </w:r>
          </w:p>
          <w:p w:rsidR="000B7098" w:rsidRPr="000B7098" w:rsidRDefault="000B7098" w:rsidP="000B7098">
            <w:pPr>
              <w:pStyle w:val="Default"/>
              <w:numPr>
                <w:ilvl w:val="2"/>
                <w:numId w:val="57"/>
              </w:numPr>
              <w:spacing w:line="360" w:lineRule="auto"/>
              <w:ind w:left="459" w:hanging="426"/>
              <w:rPr>
                <w:rFonts w:ascii="Arial" w:hAnsi="Arial" w:cs="Arial"/>
                <w:bCs/>
                <w:color w:val="FF0000"/>
              </w:rPr>
            </w:pPr>
            <w:r w:rsidRPr="000B7098">
              <w:rPr>
                <w:rFonts w:ascii="Arial" w:hAnsi="Arial" w:cs="Arial"/>
                <w:bCs/>
                <w:color w:val="FF0000"/>
                <w:lang w:val="id-ID"/>
              </w:rPr>
              <w:t>Tersedianya akses internet minimal 30 Kbps/mahasiswa dan wireless 2 Kbps/mahasiswa</w:t>
            </w:r>
          </w:p>
          <w:p w:rsidR="000B7098" w:rsidRPr="000B7098" w:rsidRDefault="000B7098" w:rsidP="000B7098">
            <w:pPr>
              <w:pStyle w:val="Default"/>
              <w:numPr>
                <w:ilvl w:val="2"/>
                <w:numId w:val="57"/>
              </w:numPr>
              <w:spacing w:line="360" w:lineRule="auto"/>
              <w:ind w:left="459" w:hanging="426"/>
              <w:rPr>
                <w:rFonts w:ascii="Arial" w:hAnsi="Arial" w:cs="Arial"/>
                <w:bCs/>
                <w:color w:val="FF0000"/>
              </w:rPr>
            </w:pPr>
            <w:r>
              <w:rPr>
                <w:rFonts w:ascii="Arial" w:hAnsi="Arial" w:cs="Arial"/>
                <w:bCs/>
                <w:color w:val="FF0000"/>
                <w:lang w:val="id-ID"/>
              </w:rPr>
              <w:t xml:space="preserve">Tersedianya </w:t>
            </w:r>
            <w:r w:rsidRPr="00F65353">
              <w:rPr>
                <w:rFonts w:ascii="Arial" w:hAnsi="Arial" w:cs="Arial"/>
                <w:bCs/>
                <w:i/>
                <w:color w:val="FF0000"/>
                <w:lang w:val="id-ID"/>
              </w:rPr>
              <w:t>security data center</w:t>
            </w:r>
            <w:r>
              <w:rPr>
                <w:rFonts w:ascii="Arial" w:hAnsi="Arial" w:cs="Arial"/>
                <w:bCs/>
                <w:color w:val="FF0000"/>
                <w:lang w:val="id-ID"/>
              </w:rPr>
              <w:t xml:space="preserve"> menyimpan berbagai informasi penting </w:t>
            </w:r>
            <w:r w:rsidRPr="000B7098">
              <w:rPr>
                <w:rFonts w:ascii="Arial" w:hAnsi="Arial" w:cs="Arial"/>
                <w:color w:val="auto"/>
                <w:lang w:val="id-ID"/>
              </w:rPr>
              <w:t>STKIP Muhammadiyah Aceh Barat Daya</w:t>
            </w:r>
            <w:r w:rsidR="00F310BC">
              <w:rPr>
                <w:rFonts w:ascii="Arial" w:hAnsi="Arial" w:cs="Arial"/>
                <w:color w:val="auto"/>
                <w:lang w:val="id-ID"/>
              </w:rPr>
              <w:t xml:space="preserve"> sehingga keamanan harus seketat mungkin baik secara fisik maupun no</w:t>
            </w:r>
            <w:r w:rsidR="00F65353">
              <w:rPr>
                <w:rFonts w:ascii="Arial" w:hAnsi="Arial" w:cs="Arial"/>
                <w:color w:val="auto"/>
                <w:lang w:val="id-ID"/>
              </w:rPr>
              <w:t>n</w:t>
            </w:r>
            <w:r w:rsidR="00F310BC">
              <w:rPr>
                <w:rFonts w:ascii="Arial" w:hAnsi="Arial" w:cs="Arial"/>
                <w:color w:val="auto"/>
                <w:lang w:val="id-ID"/>
              </w:rPr>
              <w:t xml:space="preserve"> fisik.</w:t>
            </w:r>
          </w:p>
        </w:tc>
      </w:tr>
      <w:tr w:rsidR="000C7820" w:rsidRPr="00B54DAE" w:rsidTr="00AA1E91">
        <w:tc>
          <w:tcPr>
            <w:tcW w:w="2802" w:type="dxa"/>
          </w:tcPr>
          <w:p w:rsidR="000C7820" w:rsidRPr="00B54DAE" w:rsidRDefault="00092942" w:rsidP="00431900">
            <w:pPr>
              <w:pStyle w:val="ListParagraph"/>
              <w:numPr>
                <w:ilvl w:val="0"/>
                <w:numId w:val="3"/>
              </w:numPr>
              <w:spacing w:line="360" w:lineRule="auto"/>
              <w:ind w:left="284"/>
              <w:rPr>
                <w:rFonts w:ascii="Arial" w:hAnsi="Arial" w:cs="Arial"/>
                <w:b/>
                <w:sz w:val="24"/>
                <w:szCs w:val="24"/>
                <w:lang w:val="en-US"/>
              </w:rPr>
            </w:pPr>
            <w:r w:rsidRPr="00B54DAE">
              <w:rPr>
                <w:rFonts w:ascii="Arial" w:hAnsi="Arial" w:cs="Arial"/>
                <w:b/>
                <w:sz w:val="24"/>
                <w:szCs w:val="24"/>
                <w:lang w:val="en-US"/>
              </w:rPr>
              <w:t xml:space="preserve">Dokumen Terkait Pelaksanaan Standar </w:t>
            </w:r>
            <w:r w:rsidR="00F7541E">
              <w:rPr>
                <w:rFonts w:ascii="Arial" w:hAnsi="Arial" w:cs="Arial"/>
                <w:b/>
                <w:sz w:val="24"/>
                <w:szCs w:val="24"/>
                <w:lang w:val="en-US"/>
              </w:rPr>
              <w:t>Sistem Informasi</w:t>
            </w:r>
          </w:p>
        </w:tc>
        <w:tc>
          <w:tcPr>
            <w:tcW w:w="6946" w:type="dxa"/>
          </w:tcPr>
          <w:p w:rsidR="00273CD0" w:rsidRPr="00F310BC" w:rsidRDefault="00F310BC" w:rsidP="008C1262">
            <w:pPr>
              <w:pStyle w:val="Default"/>
              <w:numPr>
                <w:ilvl w:val="2"/>
                <w:numId w:val="3"/>
              </w:numPr>
              <w:tabs>
                <w:tab w:val="clear" w:pos="2160"/>
              </w:tabs>
              <w:spacing w:line="360" w:lineRule="auto"/>
              <w:ind w:left="459"/>
              <w:rPr>
                <w:rFonts w:ascii="Arial" w:hAnsi="Arial" w:cs="Arial"/>
              </w:rPr>
            </w:pPr>
            <w:r>
              <w:rPr>
                <w:rFonts w:ascii="Arial" w:hAnsi="Arial" w:cs="Arial"/>
                <w:lang w:val="id-ID"/>
              </w:rPr>
              <w:t>Peraturan-peraturan</w:t>
            </w:r>
          </w:p>
          <w:p w:rsidR="00F310BC" w:rsidRPr="00F310BC" w:rsidRDefault="00F310BC" w:rsidP="008C1262">
            <w:pPr>
              <w:pStyle w:val="Default"/>
              <w:numPr>
                <w:ilvl w:val="2"/>
                <w:numId w:val="3"/>
              </w:numPr>
              <w:tabs>
                <w:tab w:val="clear" w:pos="2160"/>
              </w:tabs>
              <w:spacing w:line="360" w:lineRule="auto"/>
              <w:ind w:left="459"/>
              <w:rPr>
                <w:rFonts w:ascii="Arial" w:hAnsi="Arial" w:cs="Arial"/>
              </w:rPr>
            </w:pPr>
            <w:r>
              <w:rPr>
                <w:rFonts w:ascii="Arial" w:hAnsi="Arial" w:cs="Arial"/>
                <w:lang w:val="id-ID"/>
              </w:rPr>
              <w:t>Dokumen KKNI</w:t>
            </w:r>
          </w:p>
          <w:p w:rsidR="00F310BC" w:rsidRPr="00F310BC" w:rsidRDefault="00F310BC" w:rsidP="008C1262">
            <w:pPr>
              <w:pStyle w:val="Default"/>
              <w:numPr>
                <w:ilvl w:val="2"/>
                <w:numId w:val="3"/>
              </w:numPr>
              <w:tabs>
                <w:tab w:val="clear" w:pos="2160"/>
              </w:tabs>
              <w:spacing w:line="360" w:lineRule="auto"/>
              <w:ind w:left="459"/>
              <w:rPr>
                <w:rFonts w:ascii="Arial" w:hAnsi="Arial" w:cs="Arial"/>
              </w:rPr>
            </w:pPr>
            <w:r>
              <w:rPr>
                <w:rFonts w:ascii="Arial" w:hAnsi="Arial" w:cs="Arial"/>
                <w:lang w:val="id-ID"/>
              </w:rPr>
              <w:t>Dokumen Kurikulum</w:t>
            </w:r>
          </w:p>
          <w:p w:rsidR="00F310BC" w:rsidRPr="00F310BC" w:rsidRDefault="00F310BC" w:rsidP="008C1262">
            <w:pPr>
              <w:pStyle w:val="Default"/>
              <w:numPr>
                <w:ilvl w:val="2"/>
                <w:numId w:val="3"/>
              </w:numPr>
              <w:tabs>
                <w:tab w:val="clear" w:pos="2160"/>
              </w:tabs>
              <w:spacing w:line="360" w:lineRule="auto"/>
              <w:ind w:left="459"/>
              <w:rPr>
                <w:rFonts w:ascii="Arial" w:hAnsi="Arial" w:cs="Arial"/>
              </w:rPr>
            </w:pPr>
            <w:r>
              <w:rPr>
                <w:rFonts w:ascii="Arial" w:hAnsi="Arial" w:cs="Arial"/>
                <w:lang w:val="id-ID"/>
              </w:rPr>
              <w:t>Dokumen Manual</w:t>
            </w:r>
          </w:p>
          <w:p w:rsidR="00F310BC" w:rsidRPr="00B54DAE" w:rsidRDefault="00F310BC" w:rsidP="008C1262">
            <w:pPr>
              <w:pStyle w:val="Default"/>
              <w:numPr>
                <w:ilvl w:val="2"/>
                <w:numId w:val="3"/>
              </w:numPr>
              <w:tabs>
                <w:tab w:val="clear" w:pos="2160"/>
              </w:tabs>
              <w:spacing w:line="360" w:lineRule="auto"/>
              <w:ind w:left="459"/>
              <w:rPr>
                <w:rFonts w:ascii="Arial" w:hAnsi="Arial" w:cs="Arial"/>
              </w:rPr>
            </w:pPr>
            <w:r>
              <w:rPr>
                <w:rFonts w:ascii="Arial" w:hAnsi="Arial" w:cs="Arial"/>
                <w:lang w:val="id-ID"/>
              </w:rPr>
              <w:t>Formulir kerja terkait dengan sistem informasi</w:t>
            </w:r>
          </w:p>
        </w:tc>
      </w:tr>
      <w:tr w:rsidR="00092942" w:rsidRPr="00B54DAE" w:rsidTr="00AA1E91">
        <w:tc>
          <w:tcPr>
            <w:tcW w:w="2802" w:type="dxa"/>
          </w:tcPr>
          <w:p w:rsidR="00092942" w:rsidRPr="00B54DAE" w:rsidRDefault="00092942" w:rsidP="00431900">
            <w:pPr>
              <w:pStyle w:val="ListParagraph"/>
              <w:numPr>
                <w:ilvl w:val="0"/>
                <w:numId w:val="3"/>
              </w:numPr>
              <w:spacing w:line="360" w:lineRule="auto"/>
              <w:ind w:left="284"/>
              <w:rPr>
                <w:rFonts w:ascii="Arial" w:hAnsi="Arial" w:cs="Arial"/>
                <w:b/>
                <w:sz w:val="24"/>
                <w:szCs w:val="24"/>
                <w:lang w:val="en-US"/>
              </w:rPr>
            </w:pPr>
            <w:r w:rsidRPr="00B54DAE">
              <w:rPr>
                <w:rFonts w:ascii="Arial" w:hAnsi="Arial" w:cs="Arial"/>
                <w:b/>
                <w:sz w:val="24"/>
                <w:szCs w:val="24"/>
                <w:lang w:val="en-US"/>
              </w:rPr>
              <w:t xml:space="preserve">Referensi </w:t>
            </w:r>
          </w:p>
        </w:tc>
        <w:tc>
          <w:tcPr>
            <w:tcW w:w="6946" w:type="dxa"/>
          </w:tcPr>
          <w:p w:rsidR="00F310BC" w:rsidRDefault="00F310BC" w:rsidP="00F310BC">
            <w:pPr>
              <w:pStyle w:val="Default"/>
              <w:numPr>
                <w:ilvl w:val="2"/>
                <w:numId w:val="3"/>
              </w:numPr>
              <w:tabs>
                <w:tab w:val="clear" w:pos="2160"/>
              </w:tabs>
              <w:spacing w:line="360" w:lineRule="auto"/>
              <w:ind w:left="459"/>
              <w:rPr>
                <w:rFonts w:ascii="Arial" w:hAnsi="Arial" w:cs="Arial"/>
                <w:color w:val="auto"/>
              </w:rPr>
            </w:pPr>
            <w:r w:rsidRPr="00F310BC">
              <w:rPr>
                <w:rFonts w:ascii="Arial" w:hAnsi="Arial" w:cs="Arial"/>
                <w:color w:val="auto"/>
              </w:rPr>
              <w:t>Undang-Undang  N</w:t>
            </w:r>
            <w:r>
              <w:rPr>
                <w:rFonts w:ascii="Arial" w:hAnsi="Arial" w:cs="Arial"/>
                <w:color w:val="auto"/>
              </w:rPr>
              <w:t xml:space="preserve">omor  14  Tahun  2008  tentang </w:t>
            </w:r>
            <w:r>
              <w:rPr>
                <w:rFonts w:ascii="Arial" w:hAnsi="Arial" w:cs="Arial"/>
                <w:color w:val="auto"/>
                <w:lang w:val="id-ID"/>
              </w:rPr>
              <w:t>k</w:t>
            </w:r>
            <w:r w:rsidRPr="00F310BC">
              <w:rPr>
                <w:rFonts w:ascii="Arial" w:hAnsi="Arial" w:cs="Arial"/>
                <w:color w:val="auto"/>
              </w:rPr>
              <w:t>eterbukaan Informasi  Publik  (Lembaran  Negara  Republik  Indonesia  tahun 2008 Nomor 61, Tambahan Lembaran Negara Nomor 4846).</w:t>
            </w:r>
          </w:p>
          <w:p w:rsidR="00F310BC" w:rsidRDefault="00F310BC" w:rsidP="003C7EB8">
            <w:pPr>
              <w:pStyle w:val="Default"/>
              <w:numPr>
                <w:ilvl w:val="2"/>
                <w:numId w:val="3"/>
              </w:numPr>
              <w:tabs>
                <w:tab w:val="clear" w:pos="2160"/>
              </w:tabs>
              <w:spacing w:line="360" w:lineRule="auto"/>
              <w:ind w:left="459"/>
              <w:rPr>
                <w:rFonts w:ascii="Arial" w:hAnsi="Arial" w:cs="Arial"/>
                <w:color w:val="auto"/>
              </w:rPr>
            </w:pPr>
            <w:r w:rsidRPr="00F310BC">
              <w:rPr>
                <w:rFonts w:ascii="Arial" w:hAnsi="Arial" w:cs="Arial"/>
                <w:color w:val="auto"/>
              </w:rPr>
              <w:t>Undang-Undang  Nomor  25  Tahun  2009  tentang  Pelayanan Publik  (Lembaran  Negara  Republik  Indonesia  tahun  2009 Nomor 112, Tambahan Lembaran Negara Nomor 5038).</w:t>
            </w:r>
          </w:p>
          <w:p w:rsidR="00F310BC" w:rsidRDefault="00F310BC" w:rsidP="003C7EB8">
            <w:pPr>
              <w:pStyle w:val="Default"/>
              <w:numPr>
                <w:ilvl w:val="2"/>
                <w:numId w:val="3"/>
              </w:numPr>
              <w:tabs>
                <w:tab w:val="clear" w:pos="2160"/>
              </w:tabs>
              <w:spacing w:line="360" w:lineRule="auto"/>
              <w:ind w:left="459"/>
              <w:rPr>
                <w:rFonts w:ascii="Arial" w:hAnsi="Arial" w:cs="Arial"/>
                <w:color w:val="auto"/>
              </w:rPr>
            </w:pPr>
            <w:r w:rsidRPr="00F310BC">
              <w:rPr>
                <w:rFonts w:ascii="Arial" w:hAnsi="Arial" w:cs="Arial"/>
                <w:color w:val="auto"/>
              </w:rPr>
              <w:t>Undang-</w:t>
            </w:r>
            <w:proofErr w:type="gramStart"/>
            <w:r w:rsidRPr="00F310BC">
              <w:rPr>
                <w:rFonts w:ascii="Arial" w:hAnsi="Arial" w:cs="Arial"/>
                <w:color w:val="auto"/>
              </w:rPr>
              <w:t>Undang  Nomor</w:t>
            </w:r>
            <w:proofErr w:type="gramEnd"/>
            <w:r w:rsidRPr="00F310BC">
              <w:rPr>
                <w:rFonts w:ascii="Arial" w:hAnsi="Arial" w:cs="Arial"/>
                <w:color w:val="auto"/>
              </w:rPr>
              <w:t xml:space="preserve">  43  Tahun  2009  tentang  Kearsipan (Lembaran Negara  Republik Indonesia tahun </w:t>
            </w:r>
            <w:r w:rsidRPr="00F310BC">
              <w:rPr>
                <w:rFonts w:ascii="Arial" w:hAnsi="Arial" w:cs="Arial"/>
                <w:color w:val="auto"/>
              </w:rPr>
              <w:lastRenderedPageBreak/>
              <w:t>2009 Nomor 152, Tambahan Lembaran Negara Nomor 5071).</w:t>
            </w:r>
          </w:p>
          <w:p w:rsidR="002B0EB1" w:rsidRDefault="00F310BC" w:rsidP="002B0EB1">
            <w:pPr>
              <w:pStyle w:val="Default"/>
              <w:numPr>
                <w:ilvl w:val="2"/>
                <w:numId w:val="3"/>
              </w:numPr>
              <w:tabs>
                <w:tab w:val="clear" w:pos="2160"/>
              </w:tabs>
              <w:spacing w:line="360" w:lineRule="auto"/>
              <w:ind w:left="459"/>
              <w:rPr>
                <w:rFonts w:ascii="Arial" w:hAnsi="Arial" w:cs="Arial"/>
                <w:color w:val="auto"/>
              </w:rPr>
            </w:pPr>
            <w:proofErr w:type="gramStart"/>
            <w:r w:rsidRPr="00F310BC">
              <w:rPr>
                <w:rFonts w:ascii="Arial" w:hAnsi="Arial" w:cs="Arial"/>
                <w:color w:val="auto"/>
              </w:rPr>
              <w:t>Peraturan  Komisi</w:t>
            </w:r>
            <w:proofErr w:type="gramEnd"/>
            <w:r w:rsidRPr="00F310BC">
              <w:rPr>
                <w:rFonts w:ascii="Arial" w:hAnsi="Arial" w:cs="Arial"/>
                <w:color w:val="auto"/>
              </w:rPr>
              <w:t xml:space="preserve">  In</w:t>
            </w:r>
            <w:r>
              <w:rPr>
                <w:rFonts w:ascii="Arial" w:hAnsi="Arial" w:cs="Arial"/>
                <w:color w:val="auto"/>
              </w:rPr>
              <w:t xml:space="preserve">formasi  Nomor  1  tahun  2010 </w:t>
            </w:r>
            <w:r w:rsidRPr="00F310BC">
              <w:rPr>
                <w:rFonts w:ascii="Arial" w:hAnsi="Arial" w:cs="Arial"/>
                <w:color w:val="auto"/>
              </w:rPr>
              <w:t>tentang Standar Layanan Informasi Publik</w:t>
            </w:r>
            <w:r>
              <w:rPr>
                <w:rFonts w:ascii="Arial" w:hAnsi="Arial" w:cs="Arial"/>
                <w:color w:val="auto"/>
                <w:lang w:val="id-ID"/>
              </w:rPr>
              <w:t>.</w:t>
            </w:r>
          </w:p>
          <w:p w:rsidR="002B0EB1" w:rsidRDefault="002B0EB1" w:rsidP="002B0EB1">
            <w:pPr>
              <w:pStyle w:val="Default"/>
              <w:numPr>
                <w:ilvl w:val="2"/>
                <w:numId w:val="3"/>
              </w:numPr>
              <w:tabs>
                <w:tab w:val="clear" w:pos="2160"/>
              </w:tabs>
              <w:spacing w:line="360" w:lineRule="auto"/>
              <w:ind w:left="459"/>
              <w:rPr>
                <w:rFonts w:ascii="Arial" w:hAnsi="Arial" w:cs="Arial"/>
                <w:color w:val="auto"/>
              </w:rPr>
            </w:pPr>
            <w:r w:rsidRPr="002B0EB1">
              <w:rPr>
                <w:rFonts w:ascii="Arial" w:hAnsi="Arial" w:cs="Arial"/>
                <w:color w:val="auto"/>
              </w:rPr>
              <w:t>Peraturan  Menteri  Riset,  Teknologi,  dan  Pendidikan  Tinggi Republik  Indonesia  Nomor  44  Tahun  2015  tentang standar Nasional Pendidikan Tinggi.</w:t>
            </w:r>
          </w:p>
          <w:p w:rsidR="002B0EB1" w:rsidRDefault="002B0EB1" w:rsidP="002B0EB1">
            <w:pPr>
              <w:pStyle w:val="Default"/>
              <w:numPr>
                <w:ilvl w:val="2"/>
                <w:numId w:val="3"/>
              </w:numPr>
              <w:tabs>
                <w:tab w:val="clear" w:pos="2160"/>
              </w:tabs>
              <w:spacing w:line="360" w:lineRule="auto"/>
              <w:ind w:left="459"/>
              <w:rPr>
                <w:rFonts w:ascii="Arial" w:hAnsi="Arial" w:cs="Arial"/>
                <w:color w:val="auto"/>
              </w:rPr>
            </w:pPr>
            <w:proofErr w:type="gramStart"/>
            <w:r w:rsidRPr="002B0EB1">
              <w:rPr>
                <w:rFonts w:ascii="Arial" w:hAnsi="Arial" w:cs="Arial"/>
                <w:color w:val="auto"/>
              </w:rPr>
              <w:t>Peraturan  Presiden</w:t>
            </w:r>
            <w:proofErr w:type="gramEnd"/>
            <w:r w:rsidRPr="002B0EB1">
              <w:rPr>
                <w:rFonts w:ascii="Arial" w:hAnsi="Arial" w:cs="Arial"/>
                <w:color w:val="auto"/>
              </w:rPr>
              <w:t xml:space="preserve">  Nomor  8  Tahun  2012  tentang  Kerangka Kualifikasi Nasional Indonesia.</w:t>
            </w:r>
          </w:p>
          <w:p w:rsidR="002B0EB1" w:rsidRDefault="002B0EB1" w:rsidP="002B0EB1">
            <w:pPr>
              <w:pStyle w:val="Default"/>
              <w:numPr>
                <w:ilvl w:val="2"/>
                <w:numId w:val="3"/>
              </w:numPr>
              <w:tabs>
                <w:tab w:val="clear" w:pos="2160"/>
              </w:tabs>
              <w:spacing w:line="360" w:lineRule="auto"/>
              <w:ind w:left="459"/>
              <w:rPr>
                <w:rFonts w:ascii="Arial" w:hAnsi="Arial" w:cs="Arial"/>
                <w:color w:val="auto"/>
              </w:rPr>
            </w:pPr>
            <w:r w:rsidRPr="002B0EB1">
              <w:rPr>
                <w:rFonts w:ascii="Arial" w:hAnsi="Arial" w:cs="Arial"/>
                <w:color w:val="auto"/>
              </w:rPr>
              <w:t>Peraturan  Menteri  Riset,  Teknologi,  dan  Pendidikan  Tinggi Republik  Indonesia  nomor  62  tahun  2016  tentang  Sistem Penjaminan Mutu Pendidikan Tinggi.</w:t>
            </w:r>
          </w:p>
          <w:p w:rsidR="002B0EB1" w:rsidRDefault="002B0EB1" w:rsidP="002B0EB1">
            <w:pPr>
              <w:pStyle w:val="Default"/>
              <w:numPr>
                <w:ilvl w:val="2"/>
                <w:numId w:val="3"/>
              </w:numPr>
              <w:tabs>
                <w:tab w:val="clear" w:pos="2160"/>
              </w:tabs>
              <w:spacing w:line="360" w:lineRule="auto"/>
              <w:ind w:left="459"/>
              <w:rPr>
                <w:rFonts w:ascii="Arial" w:hAnsi="Arial" w:cs="Arial"/>
                <w:color w:val="auto"/>
              </w:rPr>
            </w:pPr>
            <w:r w:rsidRPr="002B0EB1">
              <w:rPr>
                <w:rFonts w:ascii="Arial" w:hAnsi="Arial" w:cs="Arial"/>
                <w:color w:val="auto"/>
              </w:rPr>
              <w:t xml:space="preserve">Peraturan  Menteri  Riset,  Teknologi,  dan  Pendidikan </w:t>
            </w:r>
            <w:r w:rsidRPr="002B0EB1">
              <w:rPr>
                <w:rFonts w:ascii="Arial" w:hAnsi="Arial" w:cs="Arial"/>
                <w:color w:val="auto"/>
                <w:lang w:val="id-ID"/>
              </w:rPr>
              <w:t>T</w:t>
            </w:r>
            <w:r w:rsidRPr="002B0EB1">
              <w:rPr>
                <w:rFonts w:ascii="Arial" w:hAnsi="Arial" w:cs="Arial"/>
                <w:color w:val="auto"/>
              </w:rPr>
              <w:t xml:space="preserve">inggi Republik  Indonesia  Nomor  48  tahun  2015  tentang  Organisasi dan Tata Kerja </w:t>
            </w:r>
            <w:r>
              <w:rPr>
                <w:rFonts w:ascii="Arial" w:hAnsi="Arial" w:cs="Arial"/>
                <w:color w:val="auto"/>
                <w:lang w:val="id-ID"/>
              </w:rPr>
              <w:t>STKIP Muhammadiyah Aceh Barat Daya.</w:t>
            </w:r>
          </w:p>
          <w:p w:rsidR="002B0EB1" w:rsidRPr="002B0EB1" w:rsidRDefault="002B0EB1" w:rsidP="002B0EB1">
            <w:pPr>
              <w:pStyle w:val="Default"/>
              <w:numPr>
                <w:ilvl w:val="2"/>
                <w:numId w:val="3"/>
              </w:numPr>
              <w:tabs>
                <w:tab w:val="clear" w:pos="2160"/>
              </w:tabs>
              <w:spacing w:line="360" w:lineRule="auto"/>
              <w:ind w:left="459"/>
              <w:rPr>
                <w:rFonts w:ascii="Arial" w:hAnsi="Arial" w:cs="Arial"/>
                <w:color w:val="auto"/>
              </w:rPr>
            </w:pPr>
            <w:r w:rsidRPr="002B0EB1">
              <w:rPr>
                <w:rFonts w:ascii="Arial" w:hAnsi="Arial" w:cs="Arial"/>
                <w:color w:val="auto"/>
              </w:rPr>
              <w:t xml:space="preserve">Rencana Strategis </w:t>
            </w:r>
            <w:r>
              <w:rPr>
                <w:rFonts w:ascii="Arial" w:hAnsi="Arial" w:cs="Arial"/>
                <w:color w:val="auto"/>
                <w:lang w:val="id-ID"/>
              </w:rPr>
              <w:t>STKIP Muhammadiyah Aceh Barat Daya</w:t>
            </w:r>
            <w:r w:rsidRPr="002B0EB1">
              <w:rPr>
                <w:rFonts w:ascii="Arial" w:hAnsi="Arial" w:cs="Arial"/>
                <w:color w:val="auto"/>
              </w:rPr>
              <w:t>.</w:t>
            </w:r>
          </w:p>
        </w:tc>
      </w:tr>
    </w:tbl>
    <w:p w:rsidR="00E27243" w:rsidRPr="000C7820" w:rsidRDefault="00E27243" w:rsidP="00E27243">
      <w:pPr>
        <w:jc w:val="both"/>
        <w:rPr>
          <w:rFonts w:ascii="Arial" w:hAnsi="Arial" w:cs="Arial"/>
          <w:sz w:val="24"/>
          <w:szCs w:val="24"/>
          <w:lang w:val="en-US"/>
        </w:rPr>
      </w:pPr>
    </w:p>
    <w:p w:rsidR="00E27243" w:rsidRDefault="00E27243" w:rsidP="00B445B4">
      <w:pPr>
        <w:rPr>
          <w:rFonts w:ascii="Arial" w:hAnsi="Arial" w:cs="Arial"/>
          <w:sz w:val="24"/>
          <w:szCs w:val="24"/>
          <w:lang w:val="en-US"/>
        </w:rPr>
      </w:pPr>
    </w:p>
    <w:p w:rsidR="00B445B4" w:rsidRDefault="00B445B4" w:rsidP="00B445B4">
      <w:pPr>
        <w:rPr>
          <w:rFonts w:ascii="Arial" w:hAnsi="Arial" w:cs="Arial"/>
          <w:sz w:val="24"/>
          <w:szCs w:val="24"/>
          <w:lang w:val="en-US"/>
        </w:rPr>
      </w:pPr>
    </w:p>
    <w:p w:rsidR="00B445B4" w:rsidRDefault="00B445B4">
      <w:pPr>
        <w:rPr>
          <w:rFonts w:ascii="Arial" w:hAnsi="Arial" w:cs="Arial"/>
          <w:sz w:val="24"/>
          <w:szCs w:val="24"/>
          <w:lang w:val="en-US"/>
        </w:rPr>
      </w:pPr>
      <w:r>
        <w:rPr>
          <w:rFonts w:ascii="Arial" w:hAnsi="Arial" w:cs="Arial"/>
          <w:sz w:val="24"/>
          <w:szCs w:val="24"/>
          <w:lang w:val="en-US"/>
        </w:rPr>
        <w:br w:type="page"/>
      </w:r>
    </w:p>
    <w:tbl>
      <w:tblPr>
        <w:tblStyle w:val="TableGrid"/>
        <w:tblW w:w="9356" w:type="dxa"/>
        <w:tblInd w:w="108" w:type="dxa"/>
        <w:tblLayout w:type="fixed"/>
        <w:tblLook w:val="04A0" w:firstRow="1" w:lastRow="0" w:firstColumn="1" w:lastColumn="0" w:noHBand="0" w:noVBand="1"/>
      </w:tblPr>
      <w:tblGrid>
        <w:gridCol w:w="1843"/>
        <w:gridCol w:w="2835"/>
        <w:gridCol w:w="4678"/>
      </w:tblGrid>
      <w:tr w:rsidR="0034170E" w:rsidRPr="000C7820" w:rsidTr="003C7EB8">
        <w:tc>
          <w:tcPr>
            <w:tcW w:w="1843" w:type="dxa"/>
            <w:vMerge w:val="restart"/>
            <w:vAlign w:val="center"/>
          </w:tcPr>
          <w:p w:rsidR="0034170E" w:rsidRPr="000C7820" w:rsidRDefault="0034170E" w:rsidP="003C7EB8">
            <w:pPr>
              <w:ind w:left="142" w:hanging="142"/>
              <w:rPr>
                <w:rFonts w:ascii="Arial" w:hAnsi="Arial" w:cs="Arial"/>
                <w:sz w:val="24"/>
                <w:szCs w:val="24"/>
                <w:lang w:val="en-US"/>
              </w:rPr>
            </w:pPr>
            <w:r w:rsidRPr="000C7820">
              <w:rPr>
                <w:rFonts w:ascii="Arial" w:hAnsi="Arial" w:cs="Arial"/>
                <w:noProof/>
                <w:sz w:val="24"/>
                <w:szCs w:val="24"/>
                <w:lang w:eastAsia="id-ID"/>
              </w:rPr>
              <w:lastRenderedPageBreak/>
              <w:drawing>
                <wp:inline distT="0" distB="0" distL="0" distR="0" wp14:anchorId="2D937275" wp14:editId="0C9ACDB2">
                  <wp:extent cx="1076325" cy="1047750"/>
                  <wp:effectExtent l="19050" t="0" r="9525" b="0"/>
                  <wp:docPr id="15" name="Picture 1" descr="H:\LOGO STKIP MUHAMMADIYAH TERBARU.jpg"/>
                  <wp:cNvGraphicFramePr/>
                  <a:graphic xmlns:a="http://schemas.openxmlformats.org/drawingml/2006/main">
                    <a:graphicData uri="http://schemas.openxmlformats.org/drawingml/2006/picture">
                      <pic:pic xmlns:pic="http://schemas.openxmlformats.org/drawingml/2006/picture">
                        <pic:nvPicPr>
                          <pic:cNvPr id="3" name="Picture 2" descr="H:\LOGO STKIP MUHAMMADIYAH TERBARU.jpg"/>
                          <pic:cNvPicPr/>
                        </pic:nvPicPr>
                        <pic:blipFill>
                          <a:blip r:embed="rId5" cstate="print"/>
                          <a:srcRect/>
                          <a:stretch>
                            <a:fillRect/>
                          </a:stretch>
                        </pic:blipFill>
                        <pic:spPr bwMode="auto">
                          <a:xfrm>
                            <a:off x="0" y="0"/>
                            <a:ext cx="1076325" cy="1047750"/>
                          </a:xfrm>
                          <a:prstGeom prst="rect">
                            <a:avLst/>
                          </a:prstGeom>
                          <a:noFill/>
                          <a:ln w="9525">
                            <a:noFill/>
                            <a:miter lim="800000"/>
                            <a:headEnd/>
                            <a:tailEnd/>
                          </a:ln>
                        </pic:spPr>
                      </pic:pic>
                    </a:graphicData>
                  </a:graphic>
                </wp:inline>
              </w:drawing>
            </w:r>
          </w:p>
        </w:tc>
        <w:tc>
          <w:tcPr>
            <w:tcW w:w="2835" w:type="dxa"/>
            <w:vMerge w:val="restart"/>
            <w:vAlign w:val="center"/>
          </w:tcPr>
          <w:p w:rsidR="0034170E" w:rsidRPr="000C7820" w:rsidRDefault="0034170E" w:rsidP="003C7EB8">
            <w:pPr>
              <w:jc w:val="center"/>
              <w:rPr>
                <w:rFonts w:ascii="Arial" w:hAnsi="Arial" w:cs="Arial"/>
                <w:sz w:val="24"/>
                <w:szCs w:val="24"/>
                <w:lang w:val="en-US"/>
              </w:rPr>
            </w:pPr>
            <w:r>
              <w:rPr>
                <w:rFonts w:ascii="Arial" w:hAnsi="Arial" w:cs="Arial"/>
                <w:sz w:val="24"/>
                <w:szCs w:val="24"/>
              </w:rPr>
              <w:t>STKIP</w:t>
            </w:r>
            <w:r w:rsidRPr="000C7820">
              <w:rPr>
                <w:rFonts w:ascii="Arial" w:hAnsi="Arial" w:cs="Arial"/>
                <w:sz w:val="24"/>
                <w:szCs w:val="24"/>
                <w:lang w:val="en-US"/>
              </w:rPr>
              <w:t xml:space="preserve"> Muhammadiyah</w:t>
            </w:r>
          </w:p>
          <w:p w:rsidR="0034170E" w:rsidRPr="000C7820" w:rsidRDefault="0034170E" w:rsidP="003C7EB8">
            <w:pPr>
              <w:jc w:val="center"/>
              <w:rPr>
                <w:rFonts w:ascii="Arial" w:hAnsi="Arial" w:cs="Arial"/>
                <w:sz w:val="24"/>
                <w:szCs w:val="24"/>
                <w:lang w:val="en-US"/>
              </w:rPr>
            </w:pPr>
            <w:r w:rsidRPr="000C7820">
              <w:rPr>
                <w:rFonts w:ascii="Arial" w:hAnsi="Arial" w:cs="Arial"/>
                <w:sz w:val="24"/>
                <w:szCs w:val="24"/>
                <w:lang w:val="en-US"/>
              </w:rPr>
              <w:t>Aceh Barat Daya</w:t>
            </w:r>
          </w:p>
        </w:tc>
        <w:tc>
          <w:tcPr>
            <w:tcW w:w="4678" w:type="dxa"/>
            <w:vAlign w:val="center"/>
          </w:tcPr>
          <w:p w:rsidR="0034170E" w:rsidRDefault="0034170E" w:rsidP="003C7EB8">
            <w:pPr>
              <w:pStyle w:val="Default"/>
              <w:jc w:val="center"/>
              <w:rPr>
                <w:rFonts w:ascii="Arial" w:hAnsi="Arial" w:cs="Arial"/>
              </w:rPr>
            </w:pPr>
            <w:r w:rsidRPr="000C7820">
              <w:rPr>
                <w:rFonts w:ascii="Arial" w:hAnsi="Arial" w:cs="Arial"/>
              </w:rPr>
              <w:t>Kode/No  :</w:t>
            </w:r>
          </w:p>
          <w:p w:rsidR="0034170E" w:rsidRPr="000C7820" w:rsidRDefault="0034170E" w:rsidP="0034170E">
            <w:pPr>
              <w:pStyle w:val="Default"/>
              <w:jc w:val="center"/>
              <w:rPr>
                <w:rFonts w:ascii="Arial" w:hAnsi="Arial" w:cs="Arial"/>
              </w:rPr>
            </w:pPr>
            <w:r>
              <w:rPr>
                <w:rFonts w:ascii="Arial" w:hAnsi="Arial" w:cs="Arial"/>
                <w:color w:val="auto"/>
                <w:lang w:val="id-ID"/>
              </w:rPr>
              <w:t>LPM-STKIPMABDYA/SPMI/MAN.30.01</w:t>
            </w:r>
          </w:p>
        </w:tc>
      </w:tr>
      <w:tr w:rsidR="00606E70" w:rsidRPr="000C7820" w:rsidTr="003C7EB8">
        <w:tc>
          <w:tcPr>
            <w:tcW w:w="1843" w:type="dxa"/>
            <w:vMerge/>
            <w:vAlign w:val="center"/>
          </w:tcPr>
          <w:p w:rsidR="00606E70" w:rsidRPr="000C7820" w:rsidRDefault="00606E70" w:rsidP="00606E70">
            <w:pPr>
              <w:rPr>
                <w:rFonts w:ascii="Arial" w:hAnsi="Arial" w:cs="Arial"/>
                <w:sz w:val="24"/>
                <w:szCs w:val="24"/>
                <w:lang w:val="en-US"/>
              </w:rPr>
            </w:pPr>
          </w:p>
        </w:tc>
        <w:tc>
          <w:tcPr>
            <w:tcW w:w="2835" w:type="dxa"/>
            <w:vMerge/>
            <w:vAlign w:val="center"/>
          </w:tcPr>
          <w:p w:rsidR="00606E70" w:rsidRPr="000C7820" w:rsidRDefault="00606E70" w:rsidP="00606E70">
            <w:pPr>
              <w:rPr>
                <w:rFonts w:ascii="Arial" w:hAnsi="Arial" w:cs="Arial"/>
                <w:sz w:val="24"/>
                <w:szCs w:val="24"/>
                <w:lang w:val="en-US"/>
              </w:rPr>
            </w:pPr>
          </w:p>
        </w:tc>
        <w:tc>
          <w:tcPr>
            <w:tcW w:w="4678" w:type="dxa"/>
            <w:vAlign w:val="center"/>
          </w:tcPr>
          <w:p w:rsidR="00606E70" w:rsidRPr="00606E70" w:rsidRDefault="00606E70" w:rsidP="00606E70">
            <w:pPr>
              <w:rPr>
                <w:rFonts w:ascii="Arial" w:hAnsi="Arial" w:cs="Arial"/>
                <w:sz w:val="24"/>
                <w:szCs w:val="24"/>
              </w:rPr>
            </w:pPr>
            <w:r>
              <w:rPr>
                <w:rFonts w:ascii="Arial" w:hAnsi="Arial" w:cs="Arial"/>
                <w:sz w:val="24"/>
                <w:szCs w:val="24"/>
                <w:lang w:val="en-US"/>
              </w:rPr>
              <w:t xml:space="preserve">Tanggal   : </w:t>
            </w:r>
            <w:r>
              <w:rPr>
                <w:rFonts w:ascii="Arial" w:hAnsi="Arial" w:cs="Arial"/>
                <w:sz w:val="24"/>
                <w:szCs w:val="24"/>
              </w:rPr>
              <w:t>11 Oktober 2019</w:t>
            </w:r>
          </w:p>
        </w:tc>
      </w:tr>
      <w:tr w:rsidR="00606E70" w:rsidRPr="000C7820" w:rsidTr="003C7EB8">
        <w:tc>
          <w:tcPr>
            <w:tcW w:w="1843" w:type="dxa"/>
            <w:vMerge/>
            <w:vAlign w:val="center"/>
          </w:tcPr>
          <w:p w:rsidR="00606E70" w:rsidRPr="000C7820" w:rsidRDefault="00606E70" w:rsidP="00606E70">
            <w:pPr>
              <w:rPr>
                <w:rFonts w:ascii="Arial" w:hAnsi="Arial" w:cs="Arial"/>
                <w:sz w:val="24"/>
                <w:szCs w:val="24"/>
                <w:lang w:val="en-US"/>
              </w:rPr>
            </w:pPr>
          </w:p>
        </w:tc>
        <w:tc>
          <w:tcPr>
            <w:tcW w:w="2835" w:type="dxa"/>
            <w:vMerge w:val="restart"/>
            <w:vAlign w:val="center"/>
          </w:tcPr>
          <w:p w:rsidR="00606E70" w:rsidRPr="00393B6E" w:rsidRDefault="00606E70" w:rsidP="00606E70">
            <w:pPr>
              <w:jc w:val="center"/>
              <w:rPr>
                <w:rFonts w:ascii="Arial" w:hAnsi="Arial" w:cs="Arial"/>
                <w:sz w:val="24"/>
                <w:szCs w:val="24"/>
              </w:rPr>
            </w:pPr>
            <w:r>
              <w:rPr>
                <w:rFonts w:ascii="Arial" w:hAnsi="Arial" w:cs="Arial"/>
                <w:sz w:val="24"/>
                <w:szCs w:val="24"/>
              </w:rPr>
              <w:t xml:space="preserve">Manual Penetapan </w:t>
            </w:r>
            <w:r>
              <w:rPr>
                <w:rFonts w:ascii="Arial" w:hAnsi="Arial" w:cs="Arial"/>
                <w:sz w:val="24"/>
                <w:szCs w:val="24"/>
                <w:lang w:val="en-US"/>
              </w:rPr>
              <w:t xml:space="preserve">Standar </w:t>
            </w:r>
            <w:r>
              <w:rPr>
                <w:rFonts w:ascii="Arial" w:hAnsi="Arial" w:cs="Arial"/>
                <w:sz w:val="24"/>
                <w:szCs w:val="24"/>
              </w:rPr>
              <w:t>Sistem Informasi</w:t>
            </w:r>
          </w:p>
        </w:tc>
        <w:tc>
          <w:tcPr>
            <w:tcW w:w="4678" w:type="dxa"/>
            <w:vAlign w:val="center"/>
          </w:tcPr>
          <w:p w:rsidR="00606E70" w:rsidRPr="000C7820" w:rsidRDefault="00606E70" w:rsidP="00606E70">
            <w:pPr>
              <w:rPr>
                <w:rFonts w:ascii="Arial" w:hAnsi="Arial" w:cs="Arial"/>
                <w:sz w:val="24"/>
                <w:szCs w:val="24"/>
                <w:lang w:val="en-US"/>
              </w:rPr>
            </w:pPr>
            <w:r w:rsidRPr="000C7820">
              <w:rPr>
                <w:rFonts w:ascii="Arial" w:hAnsi="Arial" w:cs="Arial"/>
                <w:sz w:val="24"/>
                <w:szCs w:val="24"/>
                <w:lang w:val="en-US"/>
              </w:rPr>
              <w:t>Revisi      : 0</w:t>
            </w:r>
          </w:p>
        </w:tc>
      </w:tr>
      <w:tr w:rsidR="00606E70" w:rsidRPr="000C7820" w:rsidTr="003C7EB8">
        <w:tc>
          <w:tcPr>
            <w:tcW w:w="1843" w:type="dxa"/>
            <w:vMerge/>
            <w:vAlign w:val="center"/>
          </w:tcPr>
          <w:p w:rsidR="00606E70" w:rsidRPr="000C7820" w:rsidRDefault="00606E70" w:rsidP="00606E70">
            <w:pPr>
              <w:rPr>
                <w:rFonts w:ascii="Arial" w:hAnsi="Arial" w:cs="Arial"/>
                <w:sz w:val="24"/>
                <w:szCs w:val="24"/>
                <w:lang w:val="en-US"/>
              </w:rPr>
            </w:pPr>
          </w:p>
        </w:tc>
        <w:tc>
          <w:tcPr>
            <w:tcW w:w="2835" w:type="dxa"/>
            <w:vMerge/>
            <w:vAlign w:val="center"/>
          </w:tcPr>
          <w:p w:rsidR="00606E70" w:rsidRPr="000C7820" w:rsidRDefault="00606E70" w:rsidP="00606E70">
            <w:pPr>
              <w:rPr>
                <w:rFonts w:ascii="Arial" w:hAnsi="Arial" w:cs="Arial"/>
                <w:sz w:val="24"/>
                <w:szCs w:val="24"/>
                <w:lang w:val="en-US"/>
              </w:rPr>
            </w:pPr>
          </w:p>
        </w:tc>
        <w:tc>
          <w:tcPr>
            <w:tcW w:w="4678" w:type="dxa"/>
            <w:vAlign w:val="center"/>
          </w:tcPr>
          <w:p w:rsidR="00606E70" w:rsidRPr="00606E70" w:rsidRDefault="00606E70" w:rsidP="00606E70">
            <w:pPr>
              <w:rPr>
                <w:rFonts w:ascii="Arial" w:hAnsi="Arial" w:cs="Arial"/>
                <w:sz w:val="24"/>
                <w:szCs w:val="24"/>
              </w:rPr>
            </w:pPr>
            <w:r w:rsidRPr="000C7820">
              <w:rPr>
                <w:rFonts w:ascii="Arial" w:hAnsi="Arial" w:cs="Arial"/>
                <w:sz w:val="24"/>
                <w:szCs w:val="24"/>
                <w:lang w:val="en-US"/>
              </w:rPr>
              <w:t xml:space="preserve">Halaman : </w:t>
            </w:r>
            <w:r>
              <w:rPr>
                <w:rFonts w:ascii="Arial" w:hAnsi="Arial" w:cs="Arial"/>
                <w:sz w:val="24"/>
                <w:szCs w:val="24"/>
              </w:rPr>
              <w:t>1 dari 4</w:t>
            </w:r>
          </w:p>
        </w:tc>
      </w:tr>
    </w:tbl>
    <w:p w:rsidR="00B445B4" w:rsidRPr="000C7820" w:rsidRDefault="00B445B4" w:rsidP="00B445B4">
      <w:pPr>
        <w:jc w:val="center"/>
        <w:rPr>
          <w:rFonts w:ascii="Arial" w:hAnsi="Arial" w:cs="Arial"/>
          <w:sz w:val="28"/>
          <w:szCs w:val="24"/>
          <w:lang w:val="en-US"/>
        </w:rPr>
      </w:pPr>
    </w:p>
    <w:p w:rsidR="00B445B4" w:rsidRPr="000C7820" w:rsidRDefault="00B445B4" w:rsidP="00B445B4">
      <w:pPr>
        <w:jc w:val="center"/>
        <w:rPr>
          <w:rFonts w:ascii="Arial" w:hAnsi="Arial" w:cs="Arial"/>
          <w:sz w:val="28"/>
          <w:szCs w:val="24"/>
          <w:lang w:val="en-US"/>
        </w:rPr>
      </w:pPr>
    </w:p>
    <w:p w:rsidR="00B445B4" w:rsidRDefault="00B445B4" w:rsidP="00B445B4">
      <w:pPr>
        <w:jc w:val="center"/>
        <w:rPr>
          <w:rFonts w:ascii="Arial" w:hAnsi="Arial" w:cs="Arial"/>
          <w:b/>
          <w:sz w:val="28"/>
          <w:szCs w:val="24"/>
        </w:rPr>
      </w:pPr>
      <w:r>
        <w:rPr>
          <w:rFonts w:ascii="Arial" w:hAnsi="Arial" w:cs="Arial"/>
          <w:b/>
          <w:sz w:val="28"/>
          <w:szCs w:val="24"/>
        </w:rPr>
        <w:t xml:space="preserve">MANUAL PENETAPAN </w:t>
      </w:r>
    </w:p>
    <w:p w:rsidR="00B445B4" w:rsidRDefault="00B445B4" w:rsidP="00B445B4">
      <w:pPr>
        <w:jc w:val="center"/>
        <w:rPr>
          <w:rFonts w:ascii="Arial" w:hAnsi="Arial" w:cs="Arial"/>
          <w:b/>
          <w:sz w:val="28"/>
          <w:szCs w:val="24"/>
          <w:lang w:val="en-US"/>
        </w:rPr>
      </w:pPr>
      <w:r>
        <w:rPr>
          <w:rFonts w:ascii="Arial" w:hAnsi="Arial" w:cs="Arial"/>
          <w:b/>
          <w:sz w:val="28"/>
          <w:szCs w:val="24"/>
          <w:lang w:val="en-US"/>
        </w:rPr>
        <w:t xml:space="preserve">STANDAR </w:t>
      </w:r>
      <w:r w:rsidR="00CE362D">
        <w:rPr>
          <w:rFonts w:ascii="Arial" w:hAnsi="Arial" w:cs="Arial"/>
          <w:b/>
          <w:sz w:val="28"/>
          <w:szCs w:val="24"/>
          <w:lang w:val="en-US"/>
        </w:rPr>
        <w:t>SISTEM INFORMASI</w:t>
      </w:r>
    </w:p>
    <w:p w:rsidR="00B445B4" w:rsidRPr="000C7820" w:rsidRDefault="00B445B4" w:rsidP="00B445B4">
      <w:pPr>
        <w:jc w:val="center"/>
        <w:rPr>
          <w:rFonts w:ascii="Arial" w:hAnsi="Arial" w:cs="Arial"/>
          <w:b/>
          <w:sz w:val="28"/>
          <w:szCs w:val="24"/>
          <w:lang w:val="en-US"/>
        </w:rPr>
      </w:pPr>
    </w:p>
    <w:p w:rsidR="00B445B4" w:rsidRPr="000C7820" w:rsidRDefault="00B445B4" w:rsidP="00B445B4">
      <w:pPr>
        <w:jc w:val="center"/>
        <w:rPr>
          <w:rFonts w:ascii="Arial" w:hAnsi="Arial" w:cs="Arial"/>
          <w:b/>
          <w:sz w:val="28"/>
          <w:szCs w:val="24"/>
          <w:lang w:val="en-US"/>
        </w:rPr>
      </w:pPr>
      <w:r w:rsidRPr="000C7820">
        <w:rPr>
          <w:rFonts w:ascii="Arial" w:hAnsi="Arial" w:cs="Arial"/>
          <w:b/>
          <w:sz w:val="28"/>
          <w:szCs w:val="24"/>
          <w:lang w:val="en-US"/>
        </w:rPr>
        <w:t>SEKOLAH TINGGI KEGURUAN DAN ILMU PENDIDIKAN MUHAMMADIYAH ACEH BARAT DAYA</w:t>
      </w:r>
    </w:p>
    <w:p w:rsidR="00B445B4" w:rsidRPr="000C7820" w:rsidRDefault="00B445B4" w:rsidP="00B445B4">
      <w:pPr>
        <w:jc w:val="center"/>
        <w:rPr>
          <w:rFonts w:ascii="Arial" w:hAnsi="Arial" w:cs="Arial"/>
          <w:sz w:val="32"/>
          <w:szCs w:val="24"/>
          <w:lang w:val="en-US"/>
        </w:rPr>
      </w:pPr>
    </w:p>
    <w:p w:rsidR="00B445B4" w:rsidRPr="000C7820" w:rsidRDefault="00B445B4" w:rsidP="00B445B4">
      <w:pPr>
        <w:jc w:val="center"/>
        <w:rPr>
          <w:rFonts w:ascii="Arial" w:hAnsi="Arial" w:cs="Arial"/>
          <w:sz w:val="32"/>
          <w:szCs w:val="24"/>
          <w:lang w:val="en-US"/>
        </w:rPr>
      </w:pPr>
    </w:p>
    <w:p w:rsidR="00B445B4" w:rsidRPr="000C7820" w:rsidRDefault="00B445B4" w:rsidP="00B445B4">
      <w:pPr>
        <w:jc w:val="center"/>
        <w:rPr>
          <w:rFonts w:ascii="Arial" w:hAnsi="Arial" w:cs="Arial"/>
          <w:sz w:val="32"/>
          <w:szCs w:val="24"/>
          <w:lang w:val="en-US"/>
        </w:rPr>
      </w:pPr>
    </w:p>
    <w:p w:rsidR="00B445B4" w:rsidRPr="000C7820" w:rsidRDefault="00B445B4" w:rsidP="00B445B4">
      <w:pPr>
        <w:jc w:val="center"/>
        <w:rPr>
          <w:rFonts w:ascii="Arial" w:hAnsi="Arial" w:cs="Arial"/>
          <w:sz w:val="32"/>
          <w:szCs w:val="24"/>
          <w:lang w:val="en-US"/>
        </w:rPr>
      </w:pPr>
      <w:r w:rsidRPr="000C7820">
        <w:rPr>
          <w:rFonts w:ascii="Arial" w:hAnsi="Arial" w:cs="Arial"/>
          <w:noProof/>
          <w:sz w:val="32"/>
          <w:szCs w:val="24"/>
          <w:lang w:eastAsia="id-ID"/>
        </w:rPr>
        <w:drawing>
          <wp:inline distT="0" distB="0" distL="0" distR="0" wp14:anchorId="6928D2A0" wp14:editId="5E253950">
            <wp:extent cx="1809750" cy="1676400"/>
            <wp:effectExtent l="19050" t="0" r="0" b="0"/>
            <wp:docPr id="4" name="Picture 1" descr="H:\LOGO STKIP MUHAMMADIYAH TERBARU.jpg"/>
            <wp:cNvGraphicFramePr/>
            <a:graphic xmlns:a="http://schemas.openxmlformats.org/drawingml/2006/main">
              <a:graphicData uri="http://schemas.openxmlformats.org/drawingml/2006/picture">
                <pic:pic xmlns:pic="http://schemas.openxmlformats.org/drawingml/2006/picture">
                  <pic:nvPicPr>
                    <pic:cNvPr id="3" name="Picture 2" descr="H:\LOGO STKIP MUHAMMADIYAH TERBARU.jpg"/>
                    <pic:cNvPicPr/>
                  </pic:nvPicPr>
                  <pic:blipFill>
                    <a:blip r:embed="rId5" cstate="print"/>
                    <a:srcRect/>
                    <a:stretch>
                      <a:fillRect/>
                    </a:stretch>
                  </pic:blipFill>
                  <pic:spPr bwMode="auto">
                    <a:xfrm>
                      <a:off x="0" y="0"/>
                      <a:ext cx="1809750" cy="1676400"/>
                    </a:xfrm>
                    <a:prstGeom prst="rect">
                      <a:avLst/>
                    </a:prstGeom>
                    <a:noFill/>
                    <a:ln w="9525">
                      <a:noFill/>
                      <a:miter lim="800000"/>
                      <a:headEnd/>
                      <a:tailEnd/>
                    </a:ln>
                  </pic:spPr>
                </pic:pic>
              </a:graphicData>
            </a:graphic>
          </wp:inline>
        </w:drawing>
      </w:r>
    </w:p>
    <w:p w:rsidR="00B445B4" w:rsidRPr="000C7820" w:rsidRDefault="00B445B4" w:rsidP="00B445B4">
      <w:pPr>
        <w:jc w:val="center"/>
        <w:rPr>
          <w:rFonts w:ascii="Arial" w:hAnsi="Arial" w:cs="Arial"/>
          <w:sz w:val="32"/>
          <w:szCs w:val="24"/>
          <w:lang w:val="en-US"/>
        </w:rPr>
      </w:pPr>
    </w:p>
    <w:p w:rsidR="00B445B4" w:rsidRPr="000C7820" w:rsidRDefault="00B445B4" w:rsidP="00B445B4">
      <w:pPr>
        <w:jc w:val="center"/>
        <w:rPr>
          <w:rFonts w:ascii="Arial" w:hAnsi="Arial" w:cs="Arial"/>
          <w:sz w:val="32"/>
          <w:szCs w:val="24"/>
          <w:lang w:val="en-US"/>
        </w:rPr>
      </w:pPr>
    </w:p>
    <w:tbl>
      <w:tblPr>
        <w:tblStyle w:val="TableGrid"/>
        <w:tblW w:w="10128" w:type="dxa"/>
        <w:tblInd w:w="108" w:type="dxa"/>
        <w:tblLook w:val="04A0" w:firstRow="1" w:lastRow="0" w:firstColumn="1" w:lastColumn="0" w:noHBand="0" w:noVBand="1"/>
      </w:tblPr>
      <w:tblGrid>
        <w:gridCol w:w="2125"/>
        <w:gridCol w:w="2978"/>
        <w:gridCol w:w="2040"/>
        <w:gridCol w:w="1710"/>
        <w:gridCol w:w="1275"/>
      </w:tblGrid>
      <w:tr w:rsidR="00B445B4" w:rsidRPr="000C7820" w:rsidTr="0065540C">
        <w:tc>
          <w:tcPr>
            <w:tcW w:w="2125" w:type="dxa"/>
            <w:vMerge w:val="restart"/>
            <w:vAlign w:val="center"/>
          </w:tcPr>
          <w:p w:rsidR="00B445B4" w:rsidRPr="000C7820" w:rsidRDefault="00B445B4"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Proses</w:t>
            </w:r>
          </w:p>
        </w:tc>
        <w:tc>
          <w:tcPr>
            <w:tcW w:w="6728" w:type="dxa"/>
            <w:gridSpan w:val="3"/>
            <w:vAlign w:val="center"/>
          </w:tcPr>
          <w:p w:rsidR="00B445B4" w:rsidRPr="000C7820" w:rsidRDefault="00B445B4"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Penanggung Jawab</w:t>
            </w:r>
          </w:p>
        </w:tc>
        <w:tc>
          <w:tcPr>
            <w:tcW w:w="1275" w:type="dxa"/>
            <w:vAlign w:val="center"/>
          </w:tcPr>
          <w:p w:rsidR="00B445B4" w:rsidRPr="000C7820" w:rsidRDefault="00B445B4"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Tanggal</w:t>
            </w:r>
          </w:p>
        </w:tc>
      </w:tr>
      <w:tr w:rsidR="00B445B4" w:rsidRPr="000C7820" w:rsidTr="0065540C">
        <w:tc>
          <w:tcPr>
            <w:tcW w:w="2125" w:type="dxa"/>
            <w:vMerge/>
            <w:vAlign w:val="center"/>
          </w:tcPr>
          <w:p w:rsidR="00B445B4" w:rsidRPr="000C7820" w:rsidRDefault="00B445B4" w:rsidP="0065540C">
            <w:pPr>
              <w:spacing w:line="480" w:lineRule="auto"/>
              <w:rPr>
                <w:rFonts w:ascii="Arial" w:hAnsi="Arial" w:cs="Arial"/>
                <w:b/>
                <w:sz w:val="24"/>
                <w:szCs w:val="24"/>
                <w:lang w:val="en-US"/>
              </w:rPr>
            </w:pPr>
          </w:p>
        </w:tc>
        <w:tc>
          <w:tcPr>
            <w:tcW w:w="2978" w:type="dxa"/>
            <w:vAlign w:val="center"/>
          </w:tcPr>
          <w:p w:rsidR="00B445B4" w:rsidRPr="000C7820" w:rsidRDefault="00B445B4"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Nama</w:t>
            </w:r>
          </w:p>
        </w:tc>
        <w:tc>
          <w:tcPr>
            <w:tcW w:w="2040" w:type="dxa"/>
            <w:vAlign w:val="center"/>
          </w:tcPr>
          <w:p w:rsidR="00B445B4" w:rsidRPr="000C7820" w:rsidRDefault="00B445B4"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Jabatan</w:t>
            </w:r>
          </w:p>
        </w:tc>
        <w:tc>
          <w:tcPr>
            <w:tcW w:w="1710" w:type="dxa"/>
            <w:vAlign w:val="center"/>
          </w:tcPr>
          <w:p w:rsidR="00B445B4" w:rsidRPr="000C7820" w:rsidRDefault="00B445B4"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Tandatangan</w:t>
            </w:r>
          </w:p>
        </w:tc>
        <w:tc>
          <w:tcPr>
            <w:tcW w:w="1275" w:type="dxa"/>
            <w:vAlign w:val="center"/>
          </w:tcPr>
          <w:p w:rsidR="00B445B4" w:rsidRPr="000C7820" w:rsidRDefault="00B445B4" w:rsidP="0065540C">
            <w:pPr>
              <w:spacing w:line="480" w:lineRule="auto"/>
              <w:jc w:val="center"/>
              <w:rPr>
                <w:rFonts w:ascii="Arial" w:hAnsi="Arial" w:cs="Arial"/>
                <w:b/>
                <w:sz w:val="24"/>
                <w:szCs w:val="24"/>
                <w:lang w:val="en-US"/>
              </w:rPr>
            </w:pPr>
          </w:p>
        </w:tc>
      </w:tr>
      <w:tr w:rsidR="00B445B4" w:rsidRPr="000C7820" w:rsidTr="0065540C">
        <w:tc>
          <w:tcPr>
            <w:tcW w:w="2125" w:type="dxa"/>
            <w:vAlign w:val="center"/>
          </w:tcPr>
          <w:p w:rsidR="00B445B4" w:rsidRPr="000C7820" w:rsidRDefault="00B445B4" w:rsidP="00CE362D">
            <w:pPr>
              <w:pStyle w:val="ListParagraph"/>
              <w:numPr>
                <w:ilvl w:val="0"/>
                <w:numId w:val="7"/>
              </w:numPr>
              <w:spacing w:line="480" w:lineRule="auto"/>
              <w:ind w:left="318"/>
              <w:rPr>
                <w:rFonts w:ascii="Arial" w:hAnsi="Arial" w:cs="Arial"/>
                <w:sz w:val="24"/>
                <w:szCs w:val="24"/>
                <w:lang w:val="en-US"/>
              </w:rPr>
            </w:pPr>
            <w:r w:rsidRPr="000C7820">
              <w:rPr>
                <w:rFonts w:ascii="Arial" w:hAnsi="Arial" w:cs="Arial"/>
                <w:sz w:val="24"/>
                <w:szCs w:val="24"/>
                <w:lang w:val="en-US"/>
              </w:rPr>
              <w:t>Perumusan</w:t>
            </w:r>
          </w:p>
        </w:tc>
        <w:tc>
          <w:tcPr>
            <w:tcW w:w="2978" w:type="dxa"/>
            <w:vAlign w:val="center"/>
          </w:tcPr>
          <w:p w:rsidR="00B445B4" w:rsidRPr="00B445B4" w:rsidRDefault="00B445B4" w:rsidP="0065540C">
            <w:pPr>
              <w:spacing w:line="480" w:lineRule="auto"/>
              <w:jc w:val="center"/>
              <w:rPr>
                <w:rFonts w:ascii="Arial" w:hAnsi="Arial" w:cs="Arial"/>
                <w:sz w:val="24"/>
                <w:szCs w:val="24"/>
              </w:rPr>
            </w:pPr>
            <w:r>
              <w:rPr>
                <w:rFonts w:ascii="Arial" w:hAnsi="Arial" w:cs="Arial"/>
                <w:sz w:val="24"/>
                <w:szCs w:val="24"/>
              </w:rPr>
              <w:t>Nisya Fajri, S.Pd.I, M.Pd</w:t>
            </w:r>
          </w:p>
        </w:tc>
        <w:tc>
          <w:tcPr>
            <w:tcW w:w="2040" w:type="dxa"/>
            <w:vAlign w:val="center"/>
          </w:tcPr>
          <w:p w:rsidR="00B445B4" w:rsidRPr="000C7820" w:rsidRDefault="00B445B4" w:rsidP="0065540C">
            <w:pPr>
              <w:spacing w:line="480" w:lineRule="auto"/>
              <w:jc w:val="center"/>
              <w:rPr>
                <w:rFonts w:ascii="Arial" w:hAnsi="Arial" w:cs="Arial"/>
                <w:sz w:val="24"/>
                <w:szCs w:val="24"/>
                <w:lang w:val="en-US"/>
              </w:rPr>
            </w:pPr>
            <w:r w:rsidRPr="000C7820">
              <w:rPr>
                <w:rFonts w:ascii="Arial" w:hAnsi="Arial" w:cs="Arial"/>
                <w:sz w:val="24"/>
                <w:szCs w:val="24"/>
                <w:lang w:val="en-US"/>
              </w:rPr>
              <w:t>Ketua LPM</w:t>
            </w:r>
          </w:p>
        </w:tc>
        <w:tc>
          <w:tcPr>
            <w:tcW w:w="1710" w:type="dxa"/>
            <w:vAlign w:val="center"/>
          </w:tcPr>
          <w:p w:rsidR="00B445B4" w:rsidRPr="000C7820" w:rsidRDefault="00B445B4" w:rsidP="0065540C">
            <w:pPr>
              <w:spacing w:line="480" w:lineRule="auto"/>
              <w:jc w:val="center"/>
              <w:rPr>
                <w:rFonts w:ascii="Arial" w:hAnsi="Arial" w:cs="Arial"/>
                <w:sz w:val="24"/>
                <w:szCs w:val="24"/>
                <w:lang w:val="en-US"/>
              </w:rPr>
            </w:pPr>
          </w:p>
        </w:tc>
        <w:tc>
          <w:tcPr>
            <w:tcW w:w="1275" w:type="dxa"/>
            <w:vAlign w:val="center"/>
          </w:tcPr>
          <w:p w:rsidR="00B445B4" w:rsidRPr="000C7820" w:rsidRDefault="00B445B4" w:rsidP="0065540C">
            <w:pPr>
              <w:spacing w:line="480" w:lineRule="auto"/>
              <w:jc w:val="center"/>
              <w:rPr>
                <w:rFonts w:ascii="Arial" w:hAnsi="Arial" w:cs="Arial"/>
                <w:sz w:val="24"/>
                <w:szCs w:val="24"/>
                <w:lang w:val="en-US"/>
              </w:rPr>
            </w:pPr>
          </w:p>
        </w:tc>
      </w:tr>
      <w:tr w:rsidR="00B445B4" w:rsidRPr="000C7820" w:rsidTr="0065540C">
        <w:tc>
          <w:tcPr>
            <w:tcW w:w="2125" w:type="dxa"/>
            <w:vAlign w:val="center"/>
          </w:tcPr>
          <w:p w:rsidR="00B445B4" w:rsidRPr="000C7820" w:rsidRDefault="00B445B4" w:rsidP="00CE362D">
            <w:pPr>
              <w:pStyle w:val="ListParagraph"/>
              <w:numPr>
                <w:ilvl w:val="0"/>
                <w:numId w:val="7"/>
              </w:numPr>
              <w:spacing w:line="480" w:lineRule="auto"/>
              <w:ind w:left="318"/>
              <w:rPr>
                <w:rFonts w:ascii="Arial" w:hAnsi="Arial" w:cs="Arial"/>
                <w:sz w:val="24"/>
                <w:szCs w:val="24"/>
                <w:lang w:val="en-US"/>
              </w:rPr>
            </w:pPr>
            <w:r w:rsidRPr="000C7820">
              <w:rPr>
                <w:rFonts w:ascii="Arial" w:hAnsi="Arial" w:cs="Arial"/>
                <w:sz w:val="24"/>
                <w:szCs w:val="24"/>
                <w:lang w:val="en-US"/>
              </w:rPr>
              <w:t>Pemeriksa</w:t>
            </w:r>
          </w:p>
        </w:tc>
        <w:tc>
          <w:tcPr>
            <w:tcW w:w="2978" w:type="dxa"/>
            <w:vAlign w:val="center"/>
          </w:tcPr>
          <w:p w:rsidR="00B445B4" w:rsidRPr="000C7820" w:rsidRDefault="00B445B4" w:rsidP="0065540C">
            <w:pPr>
              <w:spacing w:line="480" w:lineRule="auto"/>
              <w:jc w:val="center"/>
              <w:rPr>
                <w:rFonts w:ascii="Arial" w:hAnsi="Arial" w:cs="Arial"/>
                <w:sz w:val="24"/>
                <w:szCs w:val="24"/>
                <w:lang w:val="en-US"/>
              </w:rPr>
            </w:pPr>
            <w:r w:rsidRPr="000C7820">
              <w:rPr>
                <w:rFonts w:ascii="Arial" w:hAnsi="Arial" w:cs="Arial"/>
                <w:sz w:val="24"/>
                <w:szCs w:val="24"/>
                <w:lang w:val="en-US"/>
              </w:rPr>
              <w:t>Afdhal Jihad, M.Pd</w:t>
            </w:r>
          </w:p>
        </w:tc>
        <w:tc>
          <w:tcPr>
            <w:tcW w:w="2040" w:type="dxa"/>
            <w:vAlign w:val="center"/>
          </w:tcPr>
          <w:p w:rsidR="00B445B4" w:rsidRPr="000C7820" w:rsidRDefault="00B445B4" w:rsidP="0065540C">
            <w:pPr>
              <w:spacing w:line="480" w:lineRule="auto"/>
              <w:jc w:val="center"/>
              <w:rPr>
                <w:rFonts w:ascii="Arial" w:hAnsi="Arial" w:cs="Arial"/>
                <w:sz w:val="24"/>
                <w:szCs w:val="24"/>
                <w:lang w:val="en-US"/>
              </w:rPr>
            </w:pPr>
            <w:r w:rsidRPr="000C7820">
              <w:rPr>
                <w:rFonts w:ascii="Arial" w:hAnsi="Arial" w:cs="Arial"/>
                <w:sz w:val="24"/>
                <w:szCs w:val="24"/>
                <w:lang w:val="en-US"/>
              </w:rPr>
              <w:t>Wakil Ketua</w:t>
            </w:r>
          </w:p>
        </w:tc>
        <w:tc>
          <w:tcPr>
            <w:tcW w:w="1710" w:type="dxa"/>
            <w:vAlign w:val="center"/>
          </w:tcPr>
          <w:p w:rsidR="00B445B4" w:rsidRPr="000C7820" w:rsidRDefault="00B445B4" w:rsidP="0065540C">
            <w:pPr>
              <w:spacing w:line="480" w:lineRule="auto"/>
              <w:jc w:val="center"/>
              <w:rPr>
                <w:rFonts w:ascii="Arial" w:hAnsi="Arial" w:cs="Arial"/>
                <w:sz w:val="24"/>
                <w:szCs w:val="24"/>
                <w:lang w:val="en-US"/>
              </w:rPr>
            </w:pPr>
          </w:p>
        </w:tc>
        <w:tc>
          <w:tcPr>
            <w:tcW w:w="1275" w:type="dxa"/>
            <w:vAlign w:val="center"/>
          </w:tcPr>
          <w:p w:rsidR="00B445B4" w:rsidRPr="000C7820" w:rsidRDefault="00B445B4" w:rsidP="0065540C">
            <w:pPr>
              <w:spacing w:line="480" w:lineRule="auto"/>
              <w:jc w:val="center"/>
              <w:rPr>
                <w:rFonts w:ascii="Arial" w:hAnsi="Arial" w:cs="Arial"/>
                <w:sz w:val="24"/>
                <w:szCs w:val="24"/>
                <w:lang w:val="en-US"/>
              </w:rPr>
            </w:pPr>
          </w:p>
        </w:tc>
      </w:tr>
      <w:tr w:rsidR="00B445B4" w:rsidRPr="000C7820" w:rsidTr="0065540C">
        <w:tc>
          <w:tcPr>
            <w:tcW w:w="2125" w:type="dxa"/>
            <w:vAlign w:val="center"/>
          </w:tcPr>
          <w:p w:rsidR="00B445B4" w:rsidRPr="000C7820" w:rsidRDefault="00B445B4" w:rsidP="00CE362D">
            <w:pPr>
              <w:pStyle w:val="ListParagraph"/>
              <w:numPr>
                <w:ilvl w:val="0"/>
                <w:numId w:val="7"/>
              </w:numPr>
              <w:spacing w:line="480" w:lineRule="auto"/>
              <w:ind w:left="318"/>
              <w:rPr>
                <w:rFonts w:ascii="Arial" w:hAnsi="Arial" w:cs="Arial"/>
                <w:sz w:val="24"/>
                <w:szCs w:val="24"/>
                <w:lang w:val="en-US"/>
              </w:rPr>
            </w:pPr>
            <w:r w:rsidRPr="000C7820">
              <w:rPr>
                <w:rFonts w:ascii="Arial" w:hAnsi="Arial" w:cs="Arial"/>
                <w:sz w:val="24"/>
                <w:szCs w:val="24"/>
                <w:lang w:val="en-US"/>
              </w:rPr>
              <w:t>Persetujuan</w:t>
            </w:r>
          </w:p>
        </w:tc>
        <w:tc>
          <w:tcPr>
            <w:tcW w:w="2978" w:type="dxa"/>
            <w:vAlign w:val="center"/>
          </w:tcPr>
          <w:p w:rsidR="00B445B4" w:rsidRPr="000C7820" w:rsidRDefault="00B445B4" w:rsidP="0065540C">
            <w:pPr>
              <w:spacing w:line="480" w:lineRule="auto"/>
              <w:jc w:val="center"/>
              <w:rPr>
                <w:rFonts w:ascii="Arial" w:hAnsi="Arial" w:cs="Arial"/>
                <w:sz w:val="24"/>
                <w:szCs w:val="24"/>
                <w:lang w:val="en-US"/>
              </w:rPr>
            </w:pPr>
            <w:r>
              <w:rPr>
                <w:rFonts w:ascii="Arial" w:hAnsi="Arial" w:cs="Arial"/>
                <w:sz w:val="24"/>
                <w:szCs w:val="24"/>
                <w:lang w:val="en-US"/>
              </w:rPr>
              <w:t>Ridwan Adami, MM</w:t>
            </w:r>
          </w:p>
        </w:tc>
        <w:tc>
          <w:tcPr>
            <w:tcW w:w="2040" w:type="dxa"/>
            <w:vAlign w:val="center"/>
          </w:tcPr>
          <w:p w:rsidR="00B445B4" w:rsidRPr="000C7820" w:rsidRDefault="00B445B4" w:rsidP="0065540C">
            <w:pPr>
              <w:spacing w:line="480" w:lineRule="auto"/>
              <w:jc w:val="center"/>
              <w:rPr>
                <w:rFonts w:ascii="Arial" w:hAnsi="Arial" w:cs="Arial"/>
                <w:sz w:val="24"/>
                <w:szCs w:val="24"/>
                <w:lang w:val="en-US"/>
              </w:rPr>
            </w:pPr>
            <w:r>
              <w:rPr>
                <w:rFonts w:ascii="Arial" w:hAnsi="Arial" w:cs="Arial"/>
                <w:sz w:val="24"/>
                <w:szCs w:val="24"/>
                <w:lang w:val="en-US"/>
              </w:rPr>
              <w:t xml:space="preserve">Ketua </w:t>
            </w:r>
            <w:r w:rsidRPr="000C7820">
              <w:rPr>
                <w:rFonts w:ascii="Arial" w:hAnsi="Arial" w:cs="Arial"/>
                <w:sz w:val="24"/>
                <w:szCs w:val="24"/>
                <w:lang w:val="en-US"/>
              </w:rPr>
              <w:t xml:space="preserve">Senat </w:t>
            </w:r>
          </w:p>
        </w:tc>
        <w:tc>
          <w:tcPr>
            <w:tcW w:w="1710" w:type="dxa"/>
            <w:vAlign w:val="center"/>
          </w:tcPr>
          <w:p w:rsidR="00B445B4" w:rsidRPr="000C7820" w:rsidRDefault="00B445B4" w:rsidP="0065540C">
            <w:pPr>
              <w:spacing w:line="480" w:lineRule="auto"/>
              <w:jc w:val="center"/>
              <w:rPr>
                <w:rFonts w:ascii="Arial" w:hAnsi="Arial" w:cs="Arial"/>
                <w:sz w:val="24"/>
                <w:szCs w:val="24"/>
                <w:lang w:val="en-US"/>
              </w:rPr>
            </w:pPr>
          </w:p>
        </w:tc>
        <w:tc>
          <w:tcPr>
            <w:tcW w:w="1275" w:type="dxa"/>
            <w:vAlign w:val="center"/>
          </w:tcPr>
          <w:p w:rsidR="00B445B4" w:rsidRPr="000C7820" w:rsidRDefault="00B445B4" w:rsidP="0065540C">
            <w:pPr>
              <w:spacing w:line="480" w:lineRule="auto"/>
              <w:jc w:val="center"/>
              <w:rPr>
                <w:rFonts w:ascii="Arial" w:hAnsi="Arial" w:cs="Arial"/>
                <w:sz w:val="24"/>
                <w:szCs w:val="24"/>
                <w:lang w:val="en-US"/>
              </w:rPr>
            </w:pPr>
          </w:p>
        </w:tc>
      </w:tr>
      <w:tr w:rsidR="00B445B4" w:rsidRPr="000C7820" w:rsidTr="0065540C">
        <w:tc>
          <w:tcPr>
            <w:tcW w:w="2125" w:type="dxa"/>
            <w:vAlign w:val="center"/>
          </w:tcPr>
          <w:p w:rsidR="00B445B4" w:rsidRPr="000C7820" w:rsidRDefault="00B445B4" w:rsidP="00CE362D">
            <w:pPr>
              <w:pStyle w:val="ListParagraph"/>
              <w:numPr>
                <w:ilvl w:val="0"/>
                <w:numId w:val="7"/>
              </w:numPr>
              <w:spacing w:line="480" w:lineRule="auto"/>
              <w:ind w:left="318"/>
              <w:rPr>
                <w:rFonts w:ascii="Arial" w:hAnsi="Arial" w:cs="Arial"/>
                <w:sz w:val="24"/>
                <w:szCs w:val="24"/>
                <w:lang w:val="en-US"/>
              </w:rPr>
            </w:pPr>
            <w:r w:rsidRPr="000C7820">
              <w:rPr>
                <w:rFonts w:ascii="Arial" w:hAnsi="Arial" w:cs="Arial"/>
                <w:sz w:val="24"/>
                <w:szCs w:val="24"/>
                <w:lang w:val="en-US"/>
              </w:rPr>
              <w:t>Penetapan</w:t>
            </w:r>
          </w:p>
        </w:tc>
        <w:tc>
          <w:tcPr>
            <w:tcW w:w="2978" w:type="dxa"/>
            <w:vAlign w:val="center"/>
          </w:tcPr>
          <w:p w:rsidR="00B445B4" w:rsidRPr="000C7820" w:rsidRDefault="00B445B4" w:rsidP="0065540C">
            <w:pPr>
              <w:spacing w:line="480" w:lineRule="auto"/>
              <w:jc w:val="center"/>
              <w:rPr>
                <w:rFonts w:ascii="Arial" w:hAnsi="Arial" w:cs="Arial"/>
                <w:sz w:val="24"/>
                <w:szCs w:val="24"/>
                <w:lang w:val="en-US"/>
              </w:rPr>
            </w:pPr>
            <w:r>
              <w:rPr>
                <w:rFonts w:ascii="Arial" w:hAnsi="Arial" w:cs="Arial"/>
                <w:sz w:val="24"/>
                <w:szCs w:val="24"/>
                <w:lang w:val="en-US"/>
              </w:rPr>
              <w:t>Mismaruddin Mahdi</w:t>
            </w:r>
          </w:p>
        </w:tc>
        <w:tc>
          <w:tcPr>
            <w:tcW w:w="2040" w:type="dxa"/>
            <w:vAlign w:val="center"/>
          </w:tcPr>
          <w:p w:rsidR="00B445B4" w:rsidRPr="000C7820" w:rsidRDefault="00B445B4" w:rsidP="0065540C">
            <w:pPr>
              <w:spacing w:line="480" w:lineRule="auto"/>
              <w:jc w:val="center"/>
              <w:rPr>
                <w:rFonts w:ascii="Arial" w:hAnsi="Arial" w:cs="Arial"/>
                <w:sz w:val="24"/>
                <w:szCs w:val="24"/>
                <w:lang w:val="en-US"/>
              </w:rPr>
            </w:pPr>
            <w:r w:rsidRPr="000C7820">
              <w:rPr>
                <w:rFonts w:ascii="Arial" w:hAnsi="Arial" w:cs="Arial"/>
                <w:sz w:val="24"/>
                <w:szCs w:val="24"/>
                <w:lang w:val="en-US"/>
              </w:rPr>
              <w:t>Ketua BPH</w:t>
            </w:r>
          </w:p>
        </w:tc>
        <w:tc>
          <w:tcPr>
            <w:tcW w:w="1710" w:type="dxa"/>
            <w:vAlign w:val="center"/>
          </w:tcPr>
          <w:p w:rsidR="00B445B4" w:rsidRPr="000C7820" w:rsidRDefault="00B445B4" w:rsidP="0065540C">
            <w:pPr>
              <w:spacing w:line="480" w:lineRule="auto"/>
              <w:jc w:val="center"/>
              <w:rPr>
                <w:rFonts w:ascii="Arial" w:hAnsi="Arial" w:cs="Arial"/>
                <w:sz w:val="24"/>
                <w:szCs w:val="24"/>
                <w:lang w:val="en-US"/>
              </w:rPr>
            </w:pPr>
          </w:p>
        </w:tc>
        <w:tc>
          <w:tcPr>
            <w:tcW w:w="1275" w:type="dxa"/>
            <w:vAlign w:val="center"/>
          </w:tcPr>
          <w:p w:rsidR="00B445B4" w:rsidRPr="000C7820" w:rsidRDefault="00B445B4" w:rsidP="0065540C">
            <w:pPr>
              <w:spacing w:line="480" w:lineRule="auto"/>
              <w:jc w:val="center"/>
              <w:rPr>
                <w:rFonts w:ascii="Arial" w:hAnsi="Arial" w:cs="Arial"/>
                <w:sz w:val="24"/>
                <w:szCs w:val="24"/>
                <w:lang w:val="en-US"/>
              </w:rPr>
            </w:pPr>
          </w:p>
        </w:tc>
      </w:tr>
      <w:tr w:rsidR="00B445B4" w:rsidRPr="000C7820" w:rsidTr="0065540C">
        <w:tc>
          <w:tcPr>
            <w:tcW w:w="2125" w:type="dxa"/>
            <w:vAlign w:val="center"/>
          </w:tcPr>
          <w:p w:rsidR="00B445B4" w:rsidRPr="000C7820" w:rsidRDefault="00B445B4" w:rsidP="00CE362D">
            <w:pPr>
              <w:pStyle w:val="ListParagraph"/>
              <w:numPr>
                <w:ilvl w:val="0"/>
                <w:numId w:val="7"/>
              </w:numPr>
              <w:spacing w:line="480" w:lineRule="auto"/>
              <w:ind w:left="318"/>
              <w:rPr>
                <w:rFonts w:ascii="Arial" w:hAnsi="Arial" w:cs="Arial"/>
                <w:sz w:val="24"/>
                <w:szCs w:val="24"/>
                <w:lang w:val="en-US"/>
              </w:rPr>
            </w:pPr>
            <w:r w:rsidRPr="000C7820">
              <w:rPr>
                <w:rFonts w:ascii="Arial" w:hAnsi="Arial" w:cs="Arial"/>
                <w:sz w:val="24"/>
                <w:szCs w:val="24"/>
                <w:lang w:val="en-US"/>
              </w:rPr>
              <w:t>Pengendalian</w:t>
            </w:r>
          </w:p>
        </w:tc>
        <w:tc>
          <w:tcPr>
            <w:tcW w:w="2978" w:type="dxa"/>
            <w:vAlign w:val="center"/>
          </w:tcPr>
          <w:p w:rsidR="00B445B4" w:rsidRPr="00B445B4" w:rsidRDefault="00B445B4" w:rsidP="0065540C">
            <w:pPr>
              <w:spacing w:line="480" w:lineRule="auto"/>
              <w:jc w:val="center"/>
              <w:rPr>
                <w:rFonts w:ascii="Arial" w:hAnsi="Arial" w:cs="Arial"/>
                <w:sz w:val="24"/>
                <w:szCs w:val="24"/>
              </w:rPr>
            </w:pPr>
            <w:r>
              <w:rPr>
                <w:rFonts w:ascii="Arial" w:hAnsi="Arial" w:cs="Arial"/>
                <w:sz w:val="24"/>
                <w:szCs w:val="24"/>
              </w:rPr>
              <w:t>Nisya Fajri, S.Pd.I, M.Pd</w:t>
            </w:r>
          </w:p>
        </w:tc>
        <w:tc>
          <w:tcPr>
            <w:tcW w:w="2040" w:type="dxa"/>
            <w:vAlign w:val="center"/>
          </w:tcPr>
          <w:p w:rsidR="00B445B4" w:rsidRPr="000C7820" w:rsidRDefault="00B445B4" w:rsidP="0065540C">
            <w:pPr>
              <w:spacing w:line="480" w:lineRule="auto"/>
              <w:jc w:val="center"/>
              <w:rPr>
                <w:rFonts w:ascii="Arial" w:hAnsi="Arial" w:cs="Arial"/>
                <w:sz w:val="24"/>
                <w:szCs w:val="24"/>
                <w:lang w:val="en-US"/>
              </w:rPr>
            </w:pPr>
            <w:r w:rsidRPr="000C7820">
              <w:rPr>
                <w:rFonts w:ascii="Arial" w:hAnsi="Arial" w:cs="Arial"/>
                <w:sz w:val="24"/>
                <w:szCs w:val="24"/>
                <w:lang w:val="en-US"/>
              </w:rPr>
              <w:t>Ketua LPM</w:t>
            </w:r>
          </w:p>
        </w:tc>
        <w:tc>
          <w:tcPr>
            <w:tcW w:w="1710" w:type="dxa"/>
            <w:vAlign w:val="center"/>
          </w:tcPr>
          <w:p w:rsidR="00B445B4" w:rsidRPr="000C7820" w:rsidRDefault="00B445B4" w:rsidP="0065540C">
            <w:pPr>
              <w:spacing w:line="480" w:lineRule="auto"/>
              <w:jc w:val="center"/>
              <w:rPr>
                <w:rFonts w:ascii="Arial" w:hAnsi="Arial" w:cs="Arial"/>
                <w:sz w:val="24"/>
                <w:szCs w:val="24"/>
                <w:lang w:val="en-US"/>
              </w:rPr>
            </w:pPr>
          </w:p>
        </w:tc>
        <w:tc>
          <w:tcPr>
            <w:tcW w:w="1275" w:type="dxa"/>
            <w:vAlign w:val="center"/>
          </w:tcPr>
          <w:p w:rsidR="00B445B4" w:rsidRPr="000C7820" w:rsidRDefault="00B445B4" w:rsidP="0065540C">
            <w:pPr>
              <w:spacing w:line="480" w:lineRule="auto"/>
              <w:jc w:val="center"/>
              <w:rPr>
                <w:rFonts w:ascii="Arial" w:hAnsi="Arial" w:cs="Arial"/>
                <w:sz w:val="24"/>
                <w:szCs w:val="24"/>
                <w:lang w:val="en-US"/>
              </w:rPr>
            </w:pPr>
          </w:p>
        </w:tc>
      </w:tr>
    </w:tbl>
    <w:p w:rsidR="00B445B4" w:rsidRDefault="00B445B4" w:rsidP="00B445B4">
      <w:pPr>
        <w:rPr>
          <w:rFonts w:ascii="Arial" w:hAnsi="Arial" w:cs="Arial"/>
          <w:sz w:val="24"/>
          <w:szCs w:val="24"/>
          <w:lang w:val="en-US"/>
        </w:rPr>
      </w:pPr>
    </w:p>
    <w:tbl>
      <w:tblPr>
        <w:tblStyle w:val="TableGrid"/>
        <w:tblW w:w="0" w:type="auto"/>
        <w:tblLook w:val="04A0" w:firstRow="1" w:lastRow="0" w:firstColumn="1" w:lastColumn="0" w:noHBand="0" w:noVBand="1"/>
      </w:tblPr>
      <w:tblGrid>
        <w:gridCol w:w="2660"/>
        <w:gridCol w:w="6946"/>
      </w:tblGrid>
      <w:tr w:rsidR="00B445B4" w:rsidRPr="00B54DAE" w:rsidTr="0065540C">
        <w:tc>
          <w:tcPr>
            <w:tcW w:w="2660" w:type="dxa"/>
          </w:tcPr>
          <w:p w:rsidR="00B445B4" w:rsidRPr="00B54DAE" w:rsidRDefault="00B445B4" w:rsidP="00CE362D">
            <w:pPr>
              <w:pStyle w:val="ListParagraph"/>
              <w:numPr>
                <w:ilvl w:val="0"/>
                <w:numId w:val="8"/>
              </w:numPr>
              <w:spacing w:line="360" w:lineRule="auto"/>
              <w:ind w:left="426"/>
              <w:rPr>
                <w:rFonts w:ascii="Arial" w:hAnsi="Arial" w:cs="Arial"/>
                <w:b/>
                <w:sz w:val="24"/>
                <w:szCs w:val="24"/>
                <w:lang w:val="en-US"/>
              </w:rPr>
            </w:pPr>
            <w:r w:rsidRPr="00B54DAE">
              <w:rPr>
                <w:rFonts w:ascii="Arial" w:hAnsi="Arial" w:cs="Arial"/>
                <w:b/>
                <w:sz w:val="24"/>
                <w:szCs w:val="24"/>
                <w:lang w:val="en-US"/>
              </w:rPr>
              <w:lastRenderedPageBreak/>
              <w:br w:type="page"/>
              <w:t>Visi dan Misi STKIP Muhammadiyah Aceh Barat Daya</w:t>
            </w:r>
          </w:p>
        </w:tc>
        <w:tc>
          <w:tcPr>
            <w:tcW w:w="6946" w:type="dxa"/>
          </w:tcPr>
          <w:p w:rsidR="00B445B4" w:rsidRPr="00B54DAE" w:rsidRDefault="00B445B4" w:rsidP="00147647">
            <w:pPr>
              <w:spacing w:line="360" w:lineRule="auto"/>
              <w:rPr>
                <w:rFonts w:ascii="Arial" w:hAnsi="Arial" w:cs="Arial"/>
                <w:b/>
                <w:sz w:val="24"/>
                <w:szCs w:val="24"/>
                <w:lang w:val="en-US"/>
              </w:rPr>
            </w:pPr>
            <w:r w:rsidRPr="00B54DAE">
              <w:rPr>
                <w:rFonts w:ascii="Arial" w:hAnsi="Arial" w:cs="Arial"/>
                <w:b/>
                <w:sz w:val="24"/>
                <w:szCs w:val="24"/>
                <w:lang w:val="en-US"/>
              </w:rPr>
              <w:t>Visi STKIP Muhammadiyah Aceh Barat Daya</w:t>
            </w:r>
          </w:p>
          <w:p w:rsidR="00B445B4" w:rsidRPr="00B54DAE" w:rsidRDefault="00B445B4" w:rsidP="00147647">
            <w:pPr>
              <w:spacing w:line="360" w:lineRule="auto"/>
              <w:rPr>
                <w:rFonts w:ascii="Arial" w:hAnsi="Arial" w:cs="Arial"/>
                <w:sz w:val="24"/>
                <w:szCs w:val="24"/>
                <w:lang w:val="en-US"/>
              </w:rPr>
            </w:pPr>
            <w:r w:rsidRPr="00B54DAE">
              <w:rPr>
                <w:rFonts w:ascii="Arial" w:hAnsi="Arial" w:cs="Arial"/>
                <w:sz w:val="24"/>
                <w:szCs w:val="24"/>
                <w:lang w:val="en-US"/>
              </w:rPr>
              <w:t>“</w:t>
            </w:r>
            <w:r w:rsidRPr="00B54DAE">
              <w:rPr>
                <w:rFonts w:ascii="Arial" w:hAnsi="Arial" w:cs="Arial"/>
                <w:sz w:val="24"/>
                <w:szCs w:val="24"/>
              </w:rPr>
              <w:t>Unggul, professional, aplikatif dan Islami</w:t>
            </w:r>
            <w:r w:rsidRPr="00B54DAE">
              <w:rPr>
                <w:rFonts w:ascii="Arial" w:hAnsi="Arial" w:cs="Arial"/>
                <w:sz w:val="24"/>
                <w:szCs w:val="24"/>
                <w:lang w:val="en-US"/>
              </w:rPr>
              <w:t>”</w:t>
            </w:r>
          </w:p>
          <w:p w:rsidR="00B445B4" w:rsidRPr="00B54DAE" w:rsidRDefault="00B445B4" w:rsidP="00147647">
            <w:pPr>
              <w:spacing w:line="360" w:lineRule="auto"/>
              <w:rPr>
                <w:rFonts w:ascii="Arial" w:hAnsi="Arial" w:cs="Arial"/>
                <w:sz w:val="24"/>
                <w:szCs w:val="24"/>
                <w:lang w:val="en-US"/>
              </w:rPr>
            </w:pPr>
          </w:p>
          <w:p w:rsidR="00B445B4" w:rsidRPr="00B54DAE" w:rsidRDefault="00B445B4" w:rsidP="00147647">
            <w:pPr>
              <w:spacing w:line="360" w:lineRule="auto"/>
              <w:rPr>
                <w:rFonts w:ascii="Arial" w:hAnsi="Arial" w:cs="Arial"/>
                <w:b/>
                <w:sz w:val="24"/>
                <w:szCs w:val="24"/>
                <w:lang w:val="en-US"/>
              </w:rPr>
            </w:pPr>
            <w:r w:rsidRPr="00B54DAE">
              <w:rPr>
                <w:rFonts w:ascii="Arial" w:hAnsi="Arial" w:cs="Arial"/>
                <w:b/>
                <w:sz w:val="24"/>
                <w:szCs w:val="24"/>
                <w:lang w:val="en-US"/>
              </w:rPr>
              <w:t>Misi STKIP Muhammadiyah Aceh Barat Daya</w:t>
            </w:r>
          </w:p>
          <w:p w:rsidR="00B445B4" w:rsidRPr="00B54DAE" w:rsidRDefault="00B445B4" w:rsidP="00CE362D">
            <w:pPr>
              <w:numPr>
                <w:ilvl w:val="0"/>
                <w:numId w:val="9"/>
              </w:numPr>
              <w:tabs>
                <w:tab w:val="clear" w:pos="720"/>
              </w:tabs>
              <w:spacing w:line="360" w:lineRule="auto"/>
              <w:ind w:left="499"/>
              <w:rPr>
                <w:rFonts w:ascii="Arial" w:eastAsia="Times New Roman" w:hAnsi="Arial" w:cs="Arial"/>
                <w:sz w:val="24"/>
                <w:szCs w:val="24"/>
                <w:lang w:val="en-US"/>
              </w:rPr>
            </w:pPr>
            <w:r w:rsidRPr="00B54DAE">
              <w:rPr>
                <w:rFonts w:ascii="Arial" w:eastAsia="Times New Roman" w:hAnsi="Arial" w:cs="Arial"/>
                <w:sz w:val="24"/>
                <w:szCs w:val="24"/>
                <w:lang w:val="en-US"/>
              </w:rPr>
              <w:t>Menyelenggarakan pendidikan dan pengajaran yang bermutu, berbasis Islam untuk menghasilkan tenaga kependidikan yang unggul, kompetitif dan professional.</w:t>
            </w:r>
          </w:p>
          <w:p w:rsidR="00B445B4" w:rsidRPr="00B54DAE" w:rsidRDefault="00B445B4" w:rsidP="00CE362D">
            <w:pPr>
              <w:numPr>
                <w:ilvl w:val="0"/>
                <w:numId w:val="9"/>
              </w:numPr>
              <w:spacing w:line="360" w:lineRule="auto"/>
              <w:ind w:left="459"/>
              <w:rPr>
                <w:rFonts w:ascii="Arial" w:eastAsia="Times New Roman" w:hAnsi="Arial" w:cs="Arial"/>
                <w:sz w:val="24"/>
                <w:szCs w:val="24"/>
                <w:lang w:val="en-US"/>
              </w:rPr>
            </w:pPr>
            <w:r w:rsidRPr="00B54DAE">
              <w:rPr>
                <w:rFonts w:ascii="Arial" w:eastAsia="Times New Roman" w:hAnsi="Arial" w:cs="Arial"/>
                <w:sz w:val="24"/>
                <w:szCs w:val="24"/>
                <w:lang w:val="en-US"/>
              </w:rPr>
              <w:t>Pengembangan dan penyelenggaraan penelitian pendidikan, dengan memanfaatkan aplikasi teknologi.</w:t>
            </w:r>
          </w:p>
          <w:p w:rsidR="00B445B4" w:rsidRPr="00B54DAE" w:rsidRDefault="00B445B4" w:rsidP="00CE362D">
            <w:pPr>
              <w:numPr>
                <w:ilvl w:val="0"/>
                <w:numId w:val="9"/>
              </w:numPr>
              <w:spacing w:line="360" w:lineRule="auto"/>
              <w:ind w:left="459"/>
              <w:rPr>
                <w:rFonts w:ascii="Arial" w:eastAsia="Times New Roman" w:hAnsi="Arial" w:cs="Arial"/>
                <w:sz w:val="24"/>
                <w:szCs w:val="24"/>
                <w:lang w:val="en-US"/>
              </w:rPr>
            </w:pPr>
            <w:r w:rsidRPr="00B54DAE">
              <w:rPr>
                <w:rFonts w:ascii="Arial" w:eastAsia="Times New Roman" w:hAnsi="Arial" w:cs="Arial"/>
                <w:sz w:val="24"/>
                <w:szCs w:val="24"/>
                <w:lang w:val="en-US"/>
              </w:rPr>
              <w:t>Melaksanakan pengabdian pada masyarakat sebagai wujud aplikasi ilmu yang dimiliki.</w:t>
            </w:r>
          </w:p>
        </w:tc>
      </w:tr>
      <w:tr w:rsidR="00B445B4" w:rsidRPr="00B54DAE" w:rsidTr="0065540C">
        <w:tc>
          <w:tcPr>
            <w:tcW w:w="2660" w:type="dxa"/>
          </w:tcPr>
          <w:p w:rsidR="00B445B4" w:rsidRPr="00B54DAE" w:rsidRDefault="00B445B4" w:rsidP="00CE362D">
            <w:pPr>
              <w:pStyle w:val="ListParagraph"/>
              <w:numPr>
                <w:ilvl w:val="0"/>
                <w:numId w:val="8"/>
              </w:numPr>
              <w:spacing w:line="360" w:lineRule="auto"/>
              <w:ind w:left="284"/>
              <w:rPr>
                <w:rFonts w:ascii="Arial" w:hAnsi="Arial" w:cs="Arial"/>
                <w:b/>
                <w:sz w:val="24"/>
                <w:szCs w:val="24"/>
                <w:lang w:val="en-US"/>
              </w:rPr>
            </w:pPr>
            <w:r w:rsidRPr="00B54DAE">
              <w:rPr>
                <w:rFonts w:ascii="Arial" w:hAnsi="Arial" w:cs="Arial"/>
                <w:b/>
                <w:sz w:val="24"/>
                <w:szCs w:val="24"/>
                <w:lang w:val="en-US"/>
              </w:rPr>
              <w:t xml:space="preserve">Tujuan Manual Penetapan Standar </w:t>
            </w:r>
            <w:r w:rsidR="00F7541E">
              <w:rPr>
                <w:rFonts w:ascii="Arial" w:hAnsi="Arial" w:cs="Arial"/>
                <w:b/>
                <w:sz w:val="24"/>
                <w:szCs w:val="24"/>
              </w:rPr>
              <w:t>Sistem Informasi</w:t>
            </w:r>
          </w:p>
        </w:tc>
        <w:tc>
          <w:tcPr>
            <w:tcW w:w="6946" w:type="dxa"/>
          </w:tcPr>
          <w:p w:rsidR="00B445B4" w:rsidRPr="00B54DAE" w:rsidRDefault="00B445B4" w:rsidP="00147647">
            <w:pPr>
              <w:spacing w:line="360" w:lineRule="auto"/>
              <w:rPr>
                <w:rFonts w:ascii="Arial" w:hAnsi="Arial" w:cs="Arial"/>
                <w:sz w:val="24"/>
                <w:szCs w:val="24"/>
                <w:lang w:val="en-US"/>
              </w:rPr>
            </w:pPr>
            <w:r w:rsidRPr="00B54DAE">
              <w:rPr>
                <w:rFonts w:ascii="Arial" w:hAnsi="Arial" w:cs="Arial"/>
                <w:sz w:val="24"/>
                <w:szCs w:val="24"/>
                <w:lang w:val="en-US"/>
              </w:rPr>
              <w:t xml:space="preserve">Penetapan standar </w:t>
            </w:r>
            <w:r w:rsidR="00F7541E">
              <w:rPr>
                <w:rFonts w:ascii="Arial" w:hAnsi="Arial" w:cs="Arial"/>
                <w:sz w:val="24"/>
                <w:szCs w:val="24"/>
              </w:rPr>
              <w:t>Sistem Informasi</w:t>
            </w:r>
            <w:r w:rsidRPr="00B54DAE">
              <w:rPr>
                <w:rFonts w:ascii="Arial" w:hAnsi="Arial" w:cs="Arial"/>
                <w:sz w:val="24"/>
                <w:szCs w:val="24"/>
                <w:lang w:val="en-US"/>
              </w:rPr>
              <w:t xml:space="preserve"> dimaksudkan  sebagai acuan dalam merancang, merumuskan dan menetapkan berbagai standar </w:t>
            </w:r>
            <w:r w:rsidR="00F7541E">
              <w:rPr>
                <w:rFonts w:ascii="Arial" w:hAnsi="Arial" w:cs="Arial"/>
                <w:sz w:val="24"/>
                <w:szCs w:val="24"/>
              </w:rPr>
              <w:t>Sistem Informasi</w:t>
            </w:r>
            <w:r w:rsidRPr="00B54DAE">
              <w:rPr>
                <w:rFonts w:ascii="Arial" w:hAnsi="Arial" w:cs="Arial"/>
                <w:sz w:val="24"/>
                <w:szCs w:val="24"/>
              </w:rPr>
              <w:t xml:space="preserve"> </w:t>
            </w:r>
            <w:r w:rsidRPr="00B54DAE">
              <w:rPr>
                <w:rFonts w:ascii="Arial" w:hAnsi="Arial" w:cs="Arial"/>
                <w:sz w:val="24"/>
                <w:szCs w:val="24"/>
                <w:lang w:val="en-US"/>
              </w:rPr>
              <w:t xml:space="preserve">di </w:t>
            </w:r>
            <w:r w:rsidRPr="00B54DAE">
              <w:rPr>
                <w:rFonts w:ascii="Arial" w:hAnsi="Arial" w:cs="Arial"/>
                <w:sz w:val="24"/>
                <w:szCs w:val="24"/>
              </w:rPr>
              <w:t>STKIP Muhammadiyah Aceh Barat Daya</w:t>
            </w:r>
            <w:r w:rsidRPr="00B54DAE">
              <w:rPr>
                <w:rFonts w:ascii="Arial" w:hAnsi="Arial" w:cs="Arial"/>
                <w:sz w:val="24"/>
                <w:szCs w:val="24"/>
                <w:lang w:val="en-US"/>
              </w:rPr>
              <w:t xml:space="preserve">, Program Studi, Lembaga dan Unit Pelaksana Teknis (UPT) dalam upaya peningkatan mutu </w:t>
            </w:r>
            <w:r w:rsidR="00F7541E">
              <w:rPr>
                <w:rFonts w:ascii="Arial" w:hAnsi="Arial" w:cs="Arial"/>
                <w:sz w:val="24"/>
                <w:szCs w:val="24"/>
              </w:rPr>
              <w:t>Sistem Informasi</w:t>
            </w:r>
            <w:r w:rsidR="00A75415" w:rsidRPr="00B54DAE">
              <w:rPr>
                <w:rFonts w:ascii="Arial" w:hAnsi="Arial" w:cs="Arial"/>
                <w:sz w:val="24"/>
                <w:szCs w:val="24"/>
              </w:rPr>
              <w:t xml:space="preserve"> </w:t>
            </w:r>
            <w:r w:rsidRPr="00B54DAE">
              <w:rPr>
                <w:rFonts w:ascii="Arial" w:hAnsi="Arial" w:cs="Arial"/>
                <w:sz w:val="24"/>
                <w:szCs w:val="24"/>
                <w:lang w:val="en-US"/>
              </w:rPr>
              <w:t>secara terus menerus dan berkelanjutan sehingga terciptanya budaya mutu di STKIP Muhammadiyah Aceh Barat Daya.</w:t>
            </w:r>
          </w:p>
        </w:tc>
      </w:tr>
      <w:tr w:rsidR="00B445B4" w:rsidRPr="00B54DAE" w:rsidTr="0065540C">
        <w:tc>
          <w:tcPr>
            <w:tcW w:w="2660" w:type="dxa"/>
          </w:tcPr>
          <w:p w:rsidR="00B445B4" w:rsidRPr="00B54DAE" w:rsidRDefault="00B445B4" w:rsidP="00CE362D">
            <w:pPr>
              <w:pStyle w:val="ListParagraph"/>
              <w:numPr>
                <w:ilvl w:val="0"/>
                <w:numId w:val="8"/>
              </w:numPr>
              <w:spacing w:line="360" w:lineRule="auto"/>
              <w:ind w:left="284"/>
              <w:rPr>
                <w:rFonts w:ascii="Arial" w:hAnsi="Arial" w:cs="Arial"/>
                <w:b/>
                <w:sz w:val="24"/>
                <w:szCs w:val="24"/>
                <w:lang w:val="en-US"/>
              </w:rPr>
            </w:pPr>
            <w:r w:rsidRPr="00B54DAE">
              <w:rPr>
                <w:rFonts w:ascii="Arial" w:hAnsi="Arial" w:cs="Arial"/>
                <w:b/>
                <w:sz w:val="24"/>
                <w:szCs w:val="24"/>
                <w:lang w:val="en-US"/>
              </w:rPr>
              <w:t>Luas Lingkup Manual Penetapan Standar SPMI dan Penggunaannya</w:t>
            </w:r>
          </w:p>
        </w:tc>
        <w:tc>
          <w:tcPr>
            <w:tcW w:w="6946" w:type="dxa"/>
          </w:tcPr>
          <w:p w:rsidR="00B445B4" w:rsidRPr="00B54DAE" w:rsidRDefault="00B445B4" w:rsidP="00147647">
            <w:pPr>
              <w:spacing w:line="360" w:lineRule="auto"/>
              <w:rPr>
                <w:rFonts w:ascii="Arial" w:hAnsi="Arial" w:cs="Arial"/>
                <w:sz w:val="24"/>
                <w:szCs w:val="24"/>
                <w:lang w:val="en-US"/>
              </w:rPr>
            </w:pPr>
            <w:r w:rsidRPr="00B54DAE">
              <w:rPr>
                <w:rFonts w:ascii="Arial" w:hAnsi="Arial" w:cs="Arial"/>
                <w:sz w:val="24"/>
                <w:szCs w:val="24"/>
                <w:lang w:val="en-US"/>
              </w:rPr>
              <w:t>Manual ini berlaku :</w:t>
            </w:r>
          </w:p>
          <w:p w:rsidR="00B445B4" w:rsidRPr="00B54DAE" w:rsidRDefault="00B445B4" w:rsidP="00CE362D">
            <w:pPr>
              <w:pStyle w:val="ListParagraph"/>
              <w:numPr>
                <w:ilvl w:val="0"/>
                <w:numId w:val="10"/>
              </w:numPr>
              <w:spacing w:line="360" w:lineRule="auto"/>
              <w:ind w:left="499"/>
              <w:rPr>
                <w:rFonts w:ascii="Arial" w:hAnsi="Arial" w:cs="Arial"/>
                <w:sz w:val="24"/>
                <w:szCs w:val="24"/>
                <w:lang w:val="en-US"/>
              </w:rPr>
            </w:pPr>
            <w:r w:rsidRPr="00B54DAE">
              <w:rPr>
                <w:rFonts w:ascii="Arial" w:hAnsi="Arial" w:cs="Arial"/>
                <w:sz w:val="24"/>
                <w:szCs w:val="24"/>
                <w:lang w:val="en-US"/>
              </w:rPr>
              <w:t xml:space="preserve">Ketika sebuah standar </w:t>
            </w:r>
            <w:r w:rsidR="00F7541E">
              <w:rPr>
                <w:rFonts w:ascii="Arial" w:hAnsi="Arial" w:cs="Arial"/>
                <w:sz w:val="24"/>
                <w:szCs w:val="24"/>
              </w:rPr>
              <w:t>Sistem Informasi</w:t>
            </w:r>
            <w:r w:rsidRPr="00B54DAE">
              <w:rPr>
                <w:rFonts w:ascii="Arial" w:hAnsi="Arial" w:cs="Arial"/>
                <w:sz w:val="24"/>
                <w:szCs w:val="24"/>
                <w:lang w:val="en-US"/>
              </w:rPr>
              <w:t xml:space="preserve"> pertama kali dirancang, dirumuskan, dan ditetapkan;</w:t>
            </w:r>
          </w:p>
          <w:p w:rsidR="00B445B4" w:rsidRPr="00B54DAE" w:rsidRDefault="00A75415" w:rsidP="00CE362D">
            <w:pPr>
              <w:pStyle w:val="ListParagraph"/>
              <w:numPr>
                <w:ilvl w:val="0"/>
                <w:numId w:val="10"/>
              </w:numPr>
              <w:spacing w:line="360" w:lineRule="auto"/>
              <w:ind w:left="459"/>
              <w:rPr>
                <w:rFonts w:ascii="Arial" w:hAnsi="Arial" w:cs="Arial"/>
                <w:sz w:val="24"/>
                <w:szCs w:val="24"/>
                <w:lang w:val="en-US"/>
              </w:rPr>
            </w:pPr>
            <w:r w:rsidRPr="00B54DAE">
              <w:rPr>
                <w:rFonts w:ascii="Arial" w:hAnsi="Arial" w:cs="Arial"/>
                <w:sz w:val="24"/>
                <w:szCs w:val="24"/>
              </w:rPr>
              <w:t>Dalam pengelolaan pelaksana PKM di STKIP Muhammadiyah Aceh Barat Daya</w:t>
            </w:r>
          </w:p>
        </w:tc>
      </w:tr>
      <w:tr w:rsidR="00B445B4" w:rsidRPr="00B54DAE" w:rsidTr="0065540C">
        <w:tc>
          <w:tcPr>
            <w:tcW w:w="2660" w:type="dxa"/>
          </w:tcPr>
          <w:p w:rsidR="00B445B4" w:rsidRPr="00B54DAE" w:rsidRDefault="00B445B4" w:rsidP="00CE362D">
            <w:pPr>
              <w:pStyle w:val="ListParagraph"/>
              <w:numPr>
                <w:ilvl w:val="0"/>
                <w:numId w:val="8"/>
              </w:numPr>
              <w:spacing w:line="360" w:lineRule="auto"/>
              <w:ind w:left="284"/>
              <w:rPr>
                <w:rFonts w:ascii="Arial" w:hAnsi="Arial" w:cs="Arial"/>
                <w:b/>
                <w:sz w:val="24"/>
                <w:szCs w:val="24"/>
                <w:lang w:val="en-US"/>
              </w:rPr>
            </w:pPr>
            <w:r w:rsidRPr="00B54DAE">
              <w:rPr>
                <w:rFonts w:ascii="Arial" w:hAnsi="Arial" w:cs="Arial"/>
                <w:b/>
                <w:sz w:val="24"/>
                <w:szCs w:val="24"/>
                <w:lang w:val="en-US"/>
              </w:rPr>
              <w:t>Defenisi Istilah</w:t>
            </w:r>
          </w:p>
        </w:tc>
        <w:tc>
          <w:tcPr>
            <w:tcW w:w="6946" w:type="dxa"/>
          </w:tcPr>
          <w:p w:rsidR="00B445B4" w:rsidRPr="00B54DAE" w:rsidRDefault="00B445B4" w:rsidP="00C43181">
            <w:pPr>
              <w:pStyle w:val="Default"/>
              <w:numPr>
                <w:ilvl w:val="0"/>
                <w:numId w:val="5"/>
              </w:numPr>
              <w:spacing w:line="360" w:lineRule="auto"/>
              <w:ind w:left="459"/>
              <w:rPr>
                <w:rFonts w:ascii="Arial" w:hAnsi="Arial" w:cs="Arial"/>
              </w:rPr>
            </w:pPr>
            <w:r w:rsidRPr="00B54DAE">
              <w:rPr>
                <w:rFonts w:ascii="Arial" w:hAnsi="Arial" w:cs="Arial"/>
              </w:rPr>
              <w:t xml:space="preserve">Merancang standar </w:t>
            </w:r>
            <w:r w:rsidR="00F7541E">
              <w:rPr>
                <w:rFonts w:ascii="Arial" w:hAnsi="Arial" w:cs="Arial"/>
                <w:lang w:val="id-ID"/>
              </w:rPr>
              <w:t>Sistem Informasi</w:t>
            </w:r>
            <w:r w:rsidRPr="00B54DAE">
              <w:rPr>
                <w:rFonts w:ascii="Arial" w:hAnsi="Arial" w:cs="Arial"/>
              </w:rPr>
              <w:t xml:space="preserve">: olah pikir untuk menghasilkan standar </w:t>
            </w:r>
            <w:r w:rsidR="00F7541E">
              <w:rPr>
                <w:rFonts w:ascii="Arial" w:hAnsi="Arial" w:cs="Arial"/>
                <w:lang w:val="id-ID"/>
              </w:rPr>
              <w:t>Sistem Informasi</w:t>
            </w:r>
            <w:r w:rsidRPr="00B54DAE">
              <w:rPr>
                <w:rFonts w:ascii="Arial" w:hAnsi="Arial" w:cs="Arial"/>
              </w:rPr>
              <w:t xml:space="preserve"> tentang semua hal yang dibutuhkan untuk mengembangkan mutu STKIP Muhammadiyah Aceh Barat Daya.</w:t>
            </w:r>
          </w:p>
          <w:p w:rsidR="00B445B4" w:rsidRPr="00B54DAE" w:rsidRDefault="00B445B4" w:rsidP="00C43181">
            <w:pPr>
              <w:pStyle w:val="Default"/>
              <w:numPr>
                <w:ilvl w:val="0"/>
                <w:numId w:val="5"/>
              </w:numPr>
              <w:spacing w:line="360" w:lineRule="auto"/>
              <w:ind w:left="459"/>
              <w:rPr>
                <w:rFonts w:ascii="Arial" w:hAnsi="Arial" w:cs="Arial"/>
              </w:rPr>
            </w:pPr>
            <w:r w:rsidRPr="00B54DAE">
              <w:rPr>
                <w:rFonts w:ascii="Arial" w:hAnsi="Arial" w:cs="Arial"/>
              </w:rPr>
              <w:t xml:space="preserve">Merumuskan standar </w:t>
            </w:r>
            <w:r w:rsidR="00F7541E">
              <w:rPr>
                <w:rFonts w:ascii="Arial" w:hAnsi="Arial" w:cs="Arial"/>
                <w:lang w:val="id-ID"/>
              </w:rPr>
              <w:t>Sistem Informasi</w:t>
            </w:r>
            <w:r w:rsidRPr="00B54DAE">
              <w:rPr>
                <w:rFonts w:ascii="Arial" w:hAnsi="Arial" w:cs="Arial"/>
              </w:rPr>
              <w:t xml:space="preserve">: menuliskan isi setiap standar </w:t>
            </w:r>
            <w:r w:rsidR="00F7541E">
              <w:rPr>
                <w:rFonts w:ascii="Arial" w:hAnsi="Arial" w:cs="Arial"/>
                <w:lang w:val="id-ID"/>
              </w:rPr>
              <w:t>Sistem Informasi</w:t>
            </w:r>
            <w:r w:rsidRPr="00B54DAE">
              <w:rPr>
                <w:rFonts w:ascii="Arial" w:hAnsi="Arial" w:cs="Arial"/>
              </w:rPr>
              <w:t xml:space="preserve"> ke dalam bentuk pernyataan lengkap dan utuh dengan menggunakan rumus </w:t>
            </w:r>
            <w:r w:rsidRPr="00B54DAE">
              <w:rPr>
                <w:rFonts w:ascii="Arial" w:hAnsi="Arial" w:cs="Arial"/>
                <w:i/>
                <w:iCs/>
              </w:rPr>
              <w:t>Audience, Behaviour, Competence</w:t>
            </w:r>
            <w:r w:rsidRPr="00B54DAE">
              <w:rPr>
                <w:rFonts w:ascii="Arial" w:hAnsi="Arial" w:cs="Arial"/>
              </w:rPr>
              <w:t xml:space="preserve">, dan </w:t>
            </w:r>
            <w:r w:rsidRPr="00B54DAE">
              <w:rPr>
                <w:rFonts w:ascii="Arial" w:hAnsi="Arial" w:cs="Arial"/>
                <w:i/>
                <w:iCs/>
              </w:rPr>
              <w:t xml:space="preserve">Degree </w:t>
            </w:r>
            <w:r w:rsidRPr="00B54DAE">
              <w:rPr>
                <w:rFonts w:ascii="Arial" w:hAnsi="Arial" w:cs="Arial"/>
              </w:rPr>
              <w:t xml:space="preserve">atau </w:t>
            </w:r>
            <w:r w:rsidRPr="00B54DAE">
              <w:rPr>
                <w:rFonts w:ascii="Arial" w:hAnsi="Arial" w:cs="Arial"/>
                <w:i/>
                <w:iCs/>
              </w:rPr>
              <w:t>KPIs.</w:t>
            </w:r>
          </w:p>
          <w:p w:rsidR="00B445B4" w:rsidRPr="00B54DAE" w:rsidRDefault="00B445B4" w:rsidP="00C43181">
            <w:pPr>
              <w:pStyle w:val="Default"/>
              <w:numPr>
                <w:ilvl w:val="0"/>
                <w:numId w:val="5"/>
              </w:numPr>
              <w:spacing w:line="360" w:lineRule="auto"/>
              <w:ind w:left="459"/>
              <w:rPr>
                <w:rFonts w:ascii="Arial" w:hAnsi="Arial" w:cs="Arial"/>
              </w:rPr>
            </w:pPr>
            <w:r w:rsidRPr="00B54DAE">
              <w:rPr>
                <w:rFonts w:ascii="Arial" w:hAnsi="Arial" w:cs="Arial"/>
              </w:rPr>
              <w:t xml:space="preserve">Menetapkan Standar </w:t>
            </w:r>
            <w:r w:rsidR="00F7541E">
              <w:rPr>
                <w:rFonts w:ascii="Arial" w:hAnsi="Arial" w:cs="Arial"/>
                <w:lang w:val="id-ID"/>
              </w:rPr>
              <w:t>Sistem Informasi</w:t>
            </w:r>
            <w:r w:rsidRPr="00B54DAE">
              <w:rPr>
                <w:rFonts w:ascii="Arial" w:hAnsi="Arial" w:cs="Arial"/>
              </w:rPr>
              <w:t xml:space="preserve">: tindakan persetujuan dan pengesahan Standar </w:t>
            </w:r>
            <w:r w:rsidR="00F7541E">
              <w:rPr>
                <w:rFonts w:ascii="Arial" w:hAnsi="Arial" w:cs="Arial"/>
                <w:lang w:val="id-ID"/>
              </w:rPr>
              <w:t>Sistem Informasi</w:t>
            </w:r>
            <w:r w:rsidRPr="00B54DAE">
              <w:rPr>
                <w:rFonts w:ascii="Arial" w:hAnsi="Arial" w:cs="Arial"/>
              </w:rPr>
              <w:t xml:space="preserve"> sehingga Standar </w:t>
            </w:r>
            <w:r w:rsidR="00F7541E">
              <w:rPr>
                <w:rFonts w:ascii="Arial" w:hAnsi="Arial" w:cs="Arial"/>
                <w:lang w:val="id-ID"/>
              </w:rPr>
              <w:t>Sistem Informasi</w:t>
            </w:r>
            <w:r w:rsidRPr="00B54DAE">
              <w:rPr>
                <w:rFonts w:ascii="Arial" w:hAnsi="Arial" w:cs="Arial"/>
              </w:rPr>
              <w:t xml:space="preserve"> dinyatakan berlaku; </w:t>
            </w:r>
          </w:p>
          <w:p w:rsidR="00B445B4" w:rsidRPr="00B54DAE" w:rsidRDefault="00B445B4" w:rsidP="00C43181">
            <w:pPr>
              <w:pStyle w:val="Default"/>
              <w:numPr>
                <w:ilvl w:val="0"/>
                <w:numId w:val="5"/>
              </w:numPr>
              <w:spacing w:line="360" w:lineRule="auto"/>
              <w:ind w:left="459"/>
              <w:rPr>
                <w:rFonts w:ascii="Arial" w:hAnsi="Arial" w:cs="Arial"/>
              </w:rPr>
            </w:pPr>
            <w:r w:rsidRPr="00B54DAE">
              <w:rPr>
                <w:rFonts w:ascii="Arial" w:hAnsi="Arial" w:cs="Arial"/>
              </w:rPr>
              <w:t xml:space="preserve">Studi pelacakan: studi untuk mendapatkan data yang diperlukan dari pemangku kepentingan dan/atau eksternal </w:t>
            </w:r>
            <w:r w:rsidRPr="00B54DAE">
              <w:rPr>
                <w:rFonts w:ascii="Arial" w:hAnsi="Arial" w:cs="Arial"/>
              </w:rPr>
              <w:lastRenderedPageBreak/>
              <w:t>sebagai bahan acuan untuk menentukan/membuat draft standar</w:t>
            </w:r>
          </w:p>
          <w:p w:rsidR="00B445B4" w:rsidRPr="00B54DAE" w:rsidRDefault="00B445B4" w:rsidP="00C43181">
            <w:pPr>
              <w:pStyle w:val="Default"/>
              <w:numPr>
                <w:ilvl w:val="0"/>
                <w:numId w:val="5"/>
              </w:numPr>
              <w:spacing w:line="360" w:lineRule="auto"/>
              <w:ind w:left="459"/>
              <w:rPr>
                <w:rFonts w:ascii="Arial" w:hAnsi="Arial" w:cs="Arial"/>
              </w:rPr>
            </w:pPr>
            <w:r w:rsidRPr="00B54DAE">
              <w:rPr>
                <w:rFonts w:ascii="Arial" w:hAnsi="Arial" w:cs="Arial"/>
              </w:rPr>
              <w:t xml:space="preserve">Uji publik: proses pengujian atau sosialisasi kepada pemangku kepentingan internal dan/atau eksternal dari draft standar sebelum ditetapkan sebagai standar. </w:t>
            </w:r>
          </w:p>
        </w:tc>
      </w:tr>
      <w:tr w:rsidR="00B445B4" w:rsidRPr="00B54DAE" w:rsidTr="0065540C">
        <w:tc>
          <w:tcPr>
            <w:tcW w:w="2660" w:type="dxa"/>
          </w:tcPr>
          <w:p w:rsidR="00B445B4" w:rsidRPr="00B54DAE" w:rsidRDefault="00B445B4" w:rsidP="00CE362D">
            <w:pPr>
              <w:pStyle w:val="ListParagraph"/>
              <w:numPr>
                <w:ilvl w:val="0"/>
                <w:numId w:val="8"/>
              </w:numPr>
              <w:spacing w:line="360" w:lineRule="auto"/>
              <w:ind w:left="284"/>
              <w:rPr>
                <w:rFonts w:ascii="Arial" w:hAnsi="Arial" w:cs="Arial"/>
                <w:b/>
                <w:sz w:val="24"/>
                <w:szCs w:val="24"/>
                <w:lang w:val="en-US"/>
              </w:rPr>
            </w:pPr>
            <w:r w:rsidRPr="00B54DAE">
              <w:rPr>
                <w:rFonts w:ascii="Arial" w:hAnsi="Arial" w:cs="Arial"/>
                <w:b/>
                <w:sz w:val="24"/>
                <w:szCs w:val="24"/>
                <w:lang w:val="en-US"/>
              </w:rPr>
              <w:lastRenderedPageBreak/>
              <w:t xml:space="preserve">Langkah-langkah atau Prosedur Penetapan Standar </w:t>
            </w:r>
            <w:r w:rsidR="00F7541E">
              <w:rPr>
                <w:rFonts w:ascii="Arial" w:hAnsi="Arial" w:cs="Arial"/>
                <w:b/>
                <w:sz w:val="24"/>
                <w:szCs w:val="24"/>
              </w:rPr>
              <w:t>Sistem Informasi</w:t>
            </w:r>
          </w:p>
        </w:tc>
        <w:tc>
          <w:tcPr>
            <w:tcW w:w="6946" w:type="dxa"/>
          </w:tcPr>
          <w:p w:rsidR="00B445B4" w:rsidRPr="00B54DAE" w:rsidRDefault="00B445B4" w:rsidP="00CE362D">
            <w:pPr>
              <w:pStyle w:val="ListParagraph"/>
              <w:numPr>
                <w:ilvl w:val="0"/>
                <w:numId w:val="11"/>
              </w:numPr>
              <w:spacing w:line="360" w:lineRule="auto"/>
              <w:ind w:left="499"/>
              <w:rPr>
                <w:rFonts w:ascii="Arial" w:hAnsi="Arial" w:cs="Arial"/>
                <w:sz w:val="24"/>
                <w:szCs w:val="24"/>
                <w:lang w:val="en-US"/>
              </w:rPr>
            </w:pPr>
            <w:r w:rsidRPr="00B54DAE">
              <w:rPr>
                <w:rFonts w:ascii="Arial" w:hAnsi="Arial" w:cs="Arial"/>
                <w:sz w:val="24"/>
                <w:szCs w:val="24"/>
                <w:lang w:val="en-US"/>
              </w:rPr>
              <w:t xml:space="preserve">Menjadikan Visi dan Misi </w:t>
            </w:r>
            <w:r w:rsidRPr="00B54DAE">
              <w:rPr>
                <w:rFonts w:ascii="Arial" w:hAnsi="Arial" w:cs="Arial"/>
                <w:sz w:val="24"/>
                <w:szCs w:val="24"/>
              </w:rPr>
              <w:t>STKIP Muhammadiyah Aceh Barat Daya</w:t>
            </w:r>
            <w:r w:rsidRPr="00B54DAE">
              <w:rPr>
                <w:rFonts w:ascii="Arial" w:hAnsi="Arial" w:cs="Arial"/>
                <w:sz w:val="24"/>
                <w:szCs w:val="24"/>
                <w:lang w:val="en-US"/>
              </w:rPr>
              <w:t xml:space="preserve"> sebagai titik tolak dan tujuan akhir, mulai dari merancang hingga menetapkan Standar </w:t>
            </w:r>
            <w:r w:rsidR="00F7541E">
              <w:rPr>
                <w:rFonts w:ascii="Arial" w:hAnsi="Arial" w:cs="Arial"/>
                <w:sz w:val="24"/>
                <w:szCs w:val="24"/>
              </w:rPr>
              <w:t>Sistem Informasi</w:t>
            </w:r>
          </w:p>
          <w:p w:rsidR="00B445B4" w:rsidRPr="00B54DAE" w:rsidRDefault="00B445B4" w:rsidP="00CE362D">
            <w:pPr>
              <w:pStyle w:val="ListParagraph"/>
              <w:numPr>
                <w:ilvl w:val="0"/>
                <w:numId w:val="11"/>
              </w:numPr>
              <w:spacing w:line="360" w:lineRule="auto"/>
              <w:ind w:left="459"/>
              <w:rPr>
                <w:rFonts w:ascii="Arial" w:hAnsi="Arial" w:cs="Arial"/>
                <w:sz w:val="24"/>
                <w:szCs w:val="24"/>
                <w:lang w:val="en-US"/>
              </w:rPr>
            </w:pPr>
            <w:r w:rsidRPr="00B54DAE">
              <w:rPr>
                <w:rFonts w:ascii="Arial" w:hAnsi="Arial" w:cs="Arial"/>
                <w:sz w:val="24"/>
                <w:szCs w:val="24"/>
                <w:lang w:val="en-US"/>
              </w:rPr>
              <w:t xml:space="preserve">Mengumpulkan dan mempelajari isi peraturan perundang-undangan yang relevan dengan aspek lingkup standar </w:t>
            </w:r>
            <w:r w:rsidR="00F7541E">
              <w:rPr>
                <w:rFonts w:ascii="Arial" w:hAnsi="Arial" w:cs="Arial"/>
                <w:sz w:val="24"/>
                <w:szCs w:val="24"/>
              </w:rPr>
              <w:t>Sistem Informasi</w:t>
            </w:r>
          </w:p>
          <w:p w:rsidR="00B445B4" w:rsidRPr="00B54DAE" w:rsidRDefault="00B445B4" w:rsidP="00CE362D">
            <w:pPr>
              <w:pStyle w:val="ListParagraph"/>
              <w:numPr>
                <w:ilvl w:val="0"/>
                <w:numId w:val="11"/>
              </w:numPr>
              <w:spacing w:line="360" w:lineRule="auto"/>
              <w:ind w:left="459"/>
              <w:rPr>
                <w:rFonts w:ascii="Arial" w:hAnsi="Arial" w:cs="Arial"/>
                <w:sz w:val="24"/>
                <w:szCs w:val="24"/>
                <w:lang w:val="en-US"/>
              </w:rPr>
            </w:pPr>
            <w:r w:rsidRPr="00B54DAE">
              <w:rPr>
                <w:rFonts w:ascii="Arial" w:hAnsi="Arial" w:cs="Arial"/>
                <w:sz w:val="24"/>
                <w:szCs w:val="24"/>
                <w:lang w:val="en-US"/>
              </w:rPr>
              <w:t>Mencatat norma-norma hukum atau syarat yang tercantum dalam peraturan perundang-undangan yang tidak dapat disimpangi</w:t>
            </w:r>
          </w:p>
          <w:p w:rsidR="00B445B4" w:rsidRPr="00B54DAE" w:rsidRDefault="00B445B4" w:rsidP="00CE362D">
            <w:pPr>
              <w:pStyle w:val="ListParagraph"/>
              <w:numPr>
                <w:ilvl w:val="0"/>
                <w:numId w:val="11"/>
              </w:numPr>
              <w:spacing w:line="360" w:lineRule="auto"/>
              <w:ind w:left="459"/>
              <w:rPr>
                <w:rFonts w:ascii="Arial" w:hAnsi="Arial" w:cs="Arial"/>
                <w:sz w:val="24"/>
                <w:szCs w:val="24"/>
                <w:lang w:val="en-US"/>
              </w:rPr>
            </w:pPr>
            <w:r w:rsidRPr="00B54DAE">
              <w:rPr>
                <w:rFonts w:ascii="Arial" w:hAnsi="Arial" w:cs="Arial"/>
                <w:sz w:val="24"/>
                <w:szCs w:val="24"/>
                <w:lang w:val="en-US"/>
              </w:rPr>
              <w:t xml:space="preserve">Melakukan evaluasi diri dengan melakukan </w:t>
            </w:r>
            <w:r w:rsidRPr="00B54DAE">
              <w:rPr>
                <w:rFonts w:ascii="Arial" w:hAnsi="Arial" w:cs="Arial"/>
                <w:i/>
                <w:sz w:val="24"/>
                <w:szCs w:val="24"/>
                <w:lang w:val="en-US"/>
              </w:rPr>
              <w:t>SWOT analysis</w:t>
            </w:r>
          </w:p>
          <w:p w:rsidR="00B445B4" w:rsidRPr="00B54DAE" w:rsidRDefault="00B445B4" w:rsidP="00CE362D">
            <w:pPr>
              <w:pStyle w:val="ListParagraph"/>
              <w:numPr>
                <w:ilvl w:val="0"/>
                <w:numId w:val="11"/>
              </w:numPr>
              <w:spacing w:line="360" w:lineRule="auto"/>
              <w:ind w:left="459"/>
              <w:rPr>
                <w:rFonts w:ascii="Arial" w:hAnsi="Arial" w:cs="Arial"/>
                <w:sz w:val="24"/>
                <w:szCs w:val="24"/>
                <w:lang w:val="en-US"/>
              </w:rPr>
            </w:pPr>
            <w:r w:rsidRPr="00B54DAE">
              <w:rPr>
                <w:rFonts w:ascii="Arial" w:hAnsi="Arial" w:cs="Arial"/>
                <w:sz w:val="24"/>
                <w:szCs w:val="24"/>
                <w:lang w:val="en-US"/>
              </w:rPr>
              <w:t>Melaksanakan studi pelacakan atau survey tentang aspek yang hendak dibuat standarnya, terhadap kepentingan penyelenggaraan pendidikan internal dan/atau eksternal di STKIP Muhammadiyah Aceh Barat Daya.</w:t>
            </w:r>
          </w:p>
          <w:p w:rsidR="00B445B4" w:rsidRPr="00B54DAE" w:rsidRDefault="00B445B4" w:rsidP="00CE362D">
            <w:pPr>
              <w:pStyle w:val="ListParagraph"/>
              <w:numPr>
                <w:ilvl w:val="0"/>
                <w:numId w:val="11"/>
              </w:numPr>
              <w:spacing w:line="360" w:lineRule="auto"/>
              <w:ind w:left="459"/>
              <w:rPr>
                <w:rFonts w:ascii="Arial" w:hAnsi="Arial" w:cs="Arial"/>
                <w:sz w:val="24"/>
                <w:szCs w:val="24"/>
                <w:lang w:val="en-US"/>
              </w:rPr>
            </w:pPr>
            <w:r w:rsidRPr="00B54DAE">
              <w:rPr>
                <w:rFonts w:ascii="Arial" w:hAnsi="Arial" w:cs="Arial"/>
                <w:sz w:val="24"/>
                <w:szCs w:val="24"/>
                <w:lang w:val="en-US"/>
              </w:rPr>
              <w:t xml:space="preserve">Lakukan analisis hasil dari langkah no 2. Hingga no 4 dengan mengujinya terhadap Visi dan Misi </w:t>
            </w:r>
            <w:r w:rsidRPr="00B54DAE">
              <w:rPr>
                <w:rFonts w:ascii="Arial" w:hAnsi="Arial" w:cs="Arial"/>
                <w:sz w:val="24"/>
                <w:szCs w:val="24"/>
              </w:rPr>
              <w:t>STKIP Muhammadiyah Aceh Barat Daya</w:t>
            </w:r>
            <w:r w:rsidRPr="00B54DAE">
              <w:rPr>
                <w:rFonts w:ascii="Arial" w:hAnsi="Arial" w:cs="Arial"/>
                <w:sz w:val="24"/>
                <w:szCs w:val="24"/>
                <w:lang w:val="en-US"/>
              </w:rPr>
              <w:t>.</w:t>
            </w:r>
          </w:p>
          <w:p w:rsidR="00B445B4" w:rsidRPr="00B54DAE" w:rsidRDefault="00B445B4" w:rsidP="00CE362D">
            <w:pPr>
              <w:pStyle w:val="ListParagraph"/>
              <w:numPr>
                <w:ilvl w:val="0"/>
                <w:numId w:val="11"/>
              </w:numPr>
              <w:spacing w:line="360" w:lineRule="auto"/>
              <w:ind w:left="459"/>
              <w:rPr>
                <w:rFonts w:ascii="Arial" w:hAnsi="Arial" w:cs="Arial"/>
                <w:sz w:val="24"/>
                <w:szCs w:val="24"/>
                <w:lang w:val="en-US"/>
              </w:rPr>
            </w:pPr>
            <w:r w:rsidRPr="00B54DAE">
              <w:rPr>
                <w:rFonts w:ascii="Arial" w:hAnsi="Arial" w:cs="Arial"/>
                <w:sz w:val="24"/>
                <w:szCs w:val="24"/>
                <w:lang w:val="en-US"/>
              </w:rPr>
              <w:t xml:space="preserve">Merumuskan draf awal Standar </w:t>
            </w:r>
            <w:r w:rsidR="00F7541E">
              <w:rPr>
                <w:rFonts w:ascii="Arial" w:hAnsi="Arial" w:cs="Arial"/>
                <w:sz w:val="24"/>
                <w:szCs w:val="24"/>
              </w:rPr>
              <w:t>Sistem Informasi</w:t>
            </w:r>
            <w:r w:rsidRPr="00B54DAE">
              <w:rPr>
                <w:rFonts w:ascii="Arial" w:hAnsi="Arial" w:cs="Arial"/>
                <w:sz w:val="24"/>
                <w:szCs w:val="24"/>
                <w:lang w:val="en-US"/>
              </w:rPr>
              <w:t xml:space="preserve"> yang bersangkutan dengan menggunakan rumus ABCD</w:t>
            </w:r>
            <w:r w:rsidRPr="00B54DAE">
              <w:rPr>
                <w:rFonts w:ascii="Arial" w:hAnsi="Arial" w:cs="Arial"/>
                <w:sz w:val="24"/>
                <w:szCs w:val="24"/>
              </w:rPr>
              <w:t xml:space="preserve"> (</w:t>
            </w:r>
            <w:r w:rsidRPr="00B54DAE">
              <w:rPr>
                <w:rFonts w:ascii="Arial" w:hAnsi="Arial" w:cs="Arial"/>
                <w:i/>
                <w:sz w:val="24"/>
                <w:szCs w:val="24"/>
              </w:rPr>
              <w:t xml:space="preserve">Audience, Behaviour, Competence, </w:t>
            </w:r>
            <w:r w:rsidRPr="00B54DAE">
              <w:rPr>
                <w:rFonts w:ascii="Arial" w:hAnsi="Arial" w:cs="Arial"/>
                <w:sz w:val="24"/>
                <w:szCs w:val="24"/>
              </w:rPr>
              <w:t>dan</w:t>
            </w:r>
            <w:r w:rsidRPr="00B54DAE">
              <w:rPr>
                <w:rFonts w:ascii="Arial" w:hAnsi="Arial" w:cs="Arial"/>
                <w:i/>
                <w:sz w:val="24"/>
                <w:szCs w:val="24"/>
              </w:rPr>
              <w:t xml:space="preserve"> Degree</w:t>
            </w:r>
            <w:r w:rsidRPr="00B54DAE">
              <w:rPr>
                <w:rFonts w:ascii="Arial" w:hAnsi="Arial" w:cs="Arial"/>
                <w:sz w:val="24"/>
                <w:szCs w:val="24"/>
              </w:rPr>
              <w:t>) yang berarti:</w:t>
            </w:r>
          </w:p>
          <w:p w:rsidR="00B445B4" w:rsidRPr="00B54DAE" w:rsidRDefault="00B445B4" w:rsidP="00147647">
            <w:pPr>
              <w:pStyle w:val="ListParagraph"/>
              <w:tabs>
                <w:tab w:val="left" w:pos="2058"/>
              </w:tabs>
              <w:spacing w:line="360" w:lineRule="auto"/>
              <w:ind w:left="2058" w:hanging="1599"/>
              <w:rPr>
                <w:rFonts w:ascii="Arial" w:hAnsi="Arial" w:cs="Arial"/>
                <w:sz w:val="24"/>
                <w:szCs w:val="24"/>
              </w:rPr>
            </w:pPr>
            <w:r w:rsidRPr="00B54DAE">
              <w:rPr>
                <w:rFonts w:ascii="Arial" w:hAnsi="Arial" w:cs="Arial"/>
                <w:i/>
                <w:sz w:val="24"/>
                <w:szCs w:val="24"/>
              </w:rPr>
              <w:t>Audience</w:t>
            </w:r>
            <w:r w:rsidRPr="00B54DAE">
              <w:rPr>
                <w:rFonts w:ascii="Arial" w:hAnsi="Arial" w:cs="Arial"/>
                <w:sz w:val="24"/>
                <w:szCs w:val="24"/>
              </w:rPr>
              <w:t xml:space="preserve">      : menyebutkan siapa pelaku atau pengelola standar, siapa yang bertanggungjawab/ ditugasi dalam pencapaian standar tersebut.</w:t>
            </w:r>
          </w:p>
          <w:p w:rsidR="00B445B4" w:rsidRPr="00B54DAE" w:rsidRDefault="00B445B4" w:rsidP="00147647">
            <w:pPr>
              <w:pStyle w:val="ListParagraph"/>
              <w:tabs>
                <w:tab w:val="left" w:pos="2058"/>
              </w:tabs>
              <w:spacing w:line="360" w:lineRule="auto"/>
              <w:ind w:left="2058" w:hanging="1599"/>
              <w:rPr>
                <w:rFonts w:ascii="Arial" w:hAnsi="Arial" w:cs="Arial"/>
                <w:sz w:val="24"/>
                <w:szCs w:val="24"/>
              </w:rPr>
            </w:pPr>
            <w:r w:rsidRPr="00B54DAE">
              <w:rPr>
                <w:rFonts w:ascii="Arial" w:hAnsi="Arial" w:cs="Arial"/>
                <w:i/>
                <w:sz w:val="24"/>
                <w:szCs w:val="24"/>
              </w:rPr>
              <w:t>Behaviour</w:t>
            </w:r>
            <w:r w:rsidRPr="00B54DAE">
              <w:rPr>
                <w:rFonts w:ascii="Arial" w:hAnsi="Arial" w:cs="Arial"/>
                <w:sz w:val="24"/>
                <w:szCs w:val="24"/>
              </w:rPr>
              <w:t xml:space="preserve">     : menjelaskan kondisi/keadaan, tindakan, perilaku yang bersifat “</w:t>
            </w:r>
            <w:r w:rsidRPr="00B54DAE">
              <w:rPr>
                <w:rFonts w:ascii="Arial" w:hAnsi="Arial" w:cs="Arial"/>
                <w:i/>
                <w:sz w:val="24"/>
                <w:szCs w:val="24"/>
              </w:rPr>
              <w:t>should be</w:t>
            </w:r>
            <w:r w:rsidRPr="00B54DAE">
              <w:rPr>
                <w:rFonts w:ascii="Arial" w:hAnsi="Arial" w:cs="Arial"/>
                <w:sz w:val="24"/>
                <w:szCs w:val="24"/>
              </w:rPr>
              <w:t>” yang harus selalu dapat diukur.</w:t>
            </w:r>
          </w:p>
          <w:p w:rsidR="00B445B4" w:rsidRPr="00B54DAE" w:rsidRDefault="00B445B4" w:rsidP="00147647">
            <w:pPr>
              <w:pStyle w:val="ListParagraph"/>
              <w:tabs>
                <w:tab w:val="left" w:pos="2058"/>
              </w:tabs>
              <w:spacing w:line="360" w:lineRule="auto"/>
              <w:ind w:left="2058" w:hanging="1599"/>
              <w:rPr>
                <w:rFonts w:ascii="Arial" w:hAnsi="Arial" w:cs="Arial"/>
                <w:sz w:val="24"/>
                <w:szCs w:val="24"/>
              </w:rPr>
            </w:pPr>
            <w:r w:rsidRPr="00B54DAE">
              <w:rPr>
                <w:rFonts w:ascii="Arial" w:hAnsi="Arial" w:cs="Arial"/>
                <w:i/>
                <w:sz w:val="24"/>
                <w:szCs w:val="24"/>
              </w:rPr>
              <w:t>Competence</w:t>
            </w:r>
            <w:r w:rsidRPr="00B54DAE">
              <w:rPr>
                <w:rFonts w:ascii="Arial" w:hAnsi="Arial" w:cs="Arial"/>
                <w:sz w:val="24"/>
                <w:szCs w:val="24"/>
              </w:rPr>
              <w:t xml:space="preserve"> : menjelaskan target/sasaran/tugas/materi/ objek dalam perilaku (</w:t>
            </w:r>
            <w:r w:rsidRPr="00B54DAE">
              <w:rPr>
                <w:rFonts w:ascii="Arial" w:hAnsi="Arial" w:cs="Arial"/>
                <w:i/>
                <w:sz w:val="24"/>
                <w:szCs w:val="24"/>
              </w:rPr>
              <w:t>behaviour</w:t>
            </w:r>
            <w:r w:rsidRPr="00B54DAE">
              <w:rPr>
                <w:rFonts w:ascii="Arial" w:hAnsi="Arial" w:cs="Arial"/>
                <w:sz w:val="24"/>
                <w:szCs w:val="24"/>
              </w:rPr>
              <w:t>) yang telah dirumuskan.</w:t>
            </w:r>
          </w:p>
          <w:p w:rsidR="00B445B4" w:rsidRPr="00B54DAE" w:rsidRDefault="00B445B4" w:rsidP="00147647">
            <w:pPr>
              <w:pStyle w:val="ListParagraph"/>
              <w:tabs>
                <w:tab w:val="left" w:pos="2058"/>
              </w:tabs>
              <w:spacing w:line="360" w:lineRule="auto"/>
              <w:ind w:left="2058" w:hanging="1599"/>
              <w:rPr>
                <w:rFonts w:ascii="Arial" w:hAnsi="Arial" w:cs="Arial"/>
                <w:sz w:val="24"/>
                <w:szCs w:val="24"/>
                <w:lang w:val="en-US"/>
              </w:rPr>
            </w:pPr>
            <w:r w:rsidRPr="00B54DAE">
              <w:rPr>
                <w:rFonts w:ascii="Arial" w:hAnsi="Arial" w:cs="Arial"/>
                <w:i/>
                <w:sz w:val="24"/>
                <w:szCs w:val="24"/>
              </w:rPr>
              <w:t>Degree</w:t>
            </w:r>
            <w:r w:rsidRPr="00B54DAE">
              <w:rPr>
                <w:rFonts w:ascii="Arial" w:hAnsi="Arial" w:cs="Arial"/>
                <w:sz w:val="24"/>
                <w:szCs w:val="24"/>
              </w:rPr>
              <w:t xml:space="preserve">          : menetapkan waktu/periode yang harus </w:t>
            </w:r>
            <w:r w:rsidRPr="00B54DAE">
              <w:rPr>
                <w:rFonts w:ascii="Arial" w:hAnsi="Arial" w:cs="Arial"/>
                <w:sz w:val="24"/>
                <w:szCs w:val="24"/>
              </w:rPr>
              <w:lastRenderedPageBreak/>
              <w:t>dicapai untuk mencapai atau melakukan tindakan/perilaku pada standar tersebut.</w:t>
            </w:r>
          </w:p>
          <w:p w:rsidR="00B445B4" w:rsidRPr="00B54DAE" w:rsidRDefault="00B445B4" w:rsidP="00CE362D">
            <w:pPr>
              <w:pStyle w:val="ListParagraph"/>
              <w:numPr>
                <w:ilvl w:val="0"/>
                <w:numId w:val="11"/>
              </w:numPr>
              <w:spacing w:line="360" w:lineRule="auto"/>
              <w:ind w:left="459"/>
              <w:rPr>
                <w:rFonts w:ascii="Arial" w:hAnsi="Arial" w:cs="Arial"/>
                <w:sz w:val="24"/>
                <w:szCs w:val="24"/>
                <w:lang w:val="en-US"/>
              </w:rPr>
            </w:pPr>
            <w:r w:rsidRPr="00B54DAE">
              <w:rPr>
                <w:rFonts w:ascii="Arial" w:hAnsi="Arial" w:cs="Arial"/>
                <w:sz w:val="24"/>
                <w:szCs w:val="24"/>
                <w:lang w:val="en-US"/>
              </w:rPr>
              <w:t xml:space="preserve">Melakukan uji publik dengan mensosialisasikan draf Standar </w:t>
            </w:r>
            <w:r w:rsidR="003D5CC4" w:rsidRPr="00B54DAE">
              <w:rPr>
                <w:rFonts w:ascii="Arial" w:hAnsi="Arial" w:cs="Arial"/>
                <w:sz w:val="24"/>
                <w:szCs w:val="24"/>
              </w:rPr>
              <w:t>pelaksana PKM</w:t>
            </w:r>
            <w:r w:rsidRPr="00B54DAE">
              <w:rPr>
                <w:rFonts w:ascii="Arial" w:hAnsi="Arial" w:cs="Arial"/>
                <w:sz w:val="24"/>
                <w:szCs w:val="24"/>
                <w:lang w:val="en-US"/>
              </w:rPr>
              <w:t xml:space="preserve"> dengan mengundang pemangku kepentingan internal dan/atau eksternal dalam rapat pleno atau seminar di lingkungan STKIP Muhammadiyah Aceh Barat Daya untuk mendapatkan saran dan masukan.</w:t>
            </w:r>
          </w:p>
          <w:p w:rsidR="00B445B4" w:rsidRPr="00B54DAE" w:rsidRDefault="00B445B4" w:rsidP="00CE362D">
            <w:pPr>
              <w:pStyle w:val="ListParagraph"/>
              <w:numPr>
                <w:ilvl w:val="0"/>
                <w:numId w:val="11"/>
              </w:numPr>
              <w:spacing w:line="360" w:lineRule="auto"/>
              <w:ind w:left="459"/>
              <w:rPr>
                <w:rFonts w:ascii="Arial" w:hAnsi="Arial" w:cs="Arial"/>
                <w:sz w:val="24"/>
                <w:szCs w:val="24"/>
                <w:lang w:val="en-US"/>
              </w:rPr>
            </w:pPr>
            <w:r w:rsidRPr="00B54DAE">
              <w:rPr>
                <w:rFonts w:ascii="Arial" w:hAnsi="Arial" w:cs="Arial"/>
                <w:sz w:val="24"/>
                <w:szCs w:val="24"/>
                <w:lang w:val="en-US"/>
              </w:rPr>
              <w:t xml:space="preserve">Menyempurnakan standar atau merumuskan kembali pernyataan Standar </w:t>
            </w:r>
            <w:r w:rsidR="00F7541E">
              <w:rPr>
                <w:rFonts w:ascii="Arial" w:hAnsi="Arial" w:cs="Arial"/>
                <w:sz w:val="24"/>
                <w:szCs w:val="24"/>
              </w:rPr>
              <w:t>Sistem Informasi</w:t>
            </w:r>
            <w:r w:rsidRPr="00B54DAE">
              <w:rPr>
                <w:rFonts w:ascii="Arial" w:hAnsi="Arial" w:cs="Arial"/>
                <w:sz w:val="24"/>
                <w:szCs w:val="24"/>
                <w:lang w:val="en-US"/>
              </w:rPr>
              <w:t>dengan memerhatikan hasil dari no.8.</w:t>
            </w:r>
          </w:p>
          <w:p w:rsidR="00B445B4" w:rsidRPr="00B54DAE" w:rsidRDefault="00B445B4" w:rsidP="00CE362D">
            <w:pPr>
              <w:pStyle w:val="ListParagraph"/>
              <w:numPr>
                <w:ilvl w:val="0"/>
                <w:numId w:val="11"/>
              </w:numPr>
              <w:spacing w:line="360" w:lineRule="auto"/>
              <w:ind w:left="459"/>
              <w:rPr>
                <w:rFonts w:ascii="Arial" w:hAnsi="Arial" w:cs="Arial"/>
                <w:sz w:val="24"/>
                <w:szCs w:val="24"/>
                <w:lang w:val="en-US"/>
              </w:rPr>
            </w:pPr>
            <w:r w:rsidRPr="00B54DAE">
              <w:rPr>
                <w:rFonts w:ascii="Arial" w:hAnsi="Arial" w:cs="Arial"/>
                <w:sz w:val="24"/>
                <w:szCs w:val="24"/>
                <w:lang w:val="en-US"/>
              </w:rPr>
              <w:t xml:space="preserve">Melakukan pengeditan dan verifikasi pernyataan Standar </w:t>
            </w:r>
            <w:r w:rsidR="00F7541E">
              <w:rPr>
                <w:rFonts w:ascii="Arial" w:hAnsi="Arial" w:cs="Arial"/>
                <w:sz w:val="24"/>
                <w:szCs w:val="24"/>
              </w:rPr>
              <w:t>Sistem Informasi</w:t>
            </w:r>
            <w:r w:rsidRPr="00B54DAE">
              <w:rPr>
                <w:rFonts w:ascii="Arial" w:hAnsi="Arial" w:cs="Arial"/>
                <w:sz w:val="24"/>
                <w:szCs w:val="24"/>
                <w:lang w:val="en-US"/>
              </w:rPr>
              <w:t xml:space="preserve"> untuk memastikan tidak ada kesalahan gramatikal atau kesalahan penulisan</w:t>
            </w:r>
          </w:p>
          <w:p w:rsidR="00B445B4" w:rsidRPr="00B54DAE" w:rsidRDefault="00B445B4" w:rsidP="00CE362D">
            <w:pPr>
              <w:pStyle w:val="ListParagraph"/>
              <w:numPr>
                <w:ilvl w:val="0"/>
                <w:numId w:val="11"/>
              </w:numPr>
              <w:spacing w:line="360" w:lineRule="auto"/>
              <w:ind w:left="459"/>
              <w:rPr>
                <w:rFonts w:ascii="Arial" w:hAnsi="Arial" w:cs="Arial"/>
                <w:sz w:val="24"/>
                <w:szCs w:val="24"/>
                <w:lang w:val="en-US"/>
              </w:rPr>
            </w:pPr>
            <w:r w:rsidRPr="00B54DAE">
              <w:rPr>
                <w:rFonts w:ascii="Arial" w:hAnsi="Arial" w:cs="Arial"/>
                <w:sz w:val="24"/>
                <w:szCs w:val="24"/>
                <w:lang w:val="en-US"/>
              </w:rPr>
              <w:t xml:space="preserve">Mensahkan </w:t>
            </w:r>
            <w:r w:rsidR="003D5CC4" w:rsidRPr="00B54DAE">
              <w:rPr>
                <w:rFonts w:ascii="Arial" w:hAnsi="Arial" w:cs="Arial"/>
                <w:sz w:val="24"/>
                <w:szCs w:val="24"/>
              </w:rPr>
              <w:t xml:space="preserve">dan memberlakukan </w:t>
            </w:r>
            <w:r w:rsidRPr="00B54DAE">
              <w:rPr>
                <w:rFonts w:ascii="Arial" w:hAnsi="Arial" w:cs="Arial"/>
                <w:sz w:val="24"/>
                <w:szCs w:val="24"/>
                <w:lang w:val="en-US"/>
              </w:rPr>
              <w:t xml:space="preserve">Standar </w:t>
            </w:r>
            <w:r w:rsidR="00F7541E">
              <w:rPr>
                <w:rFonts w:ascii="Arial" w:hAnsi="Arial" w:cs="Arial"/>
                <w:sz w:val="24"/>
                <w:szCs w:val="24"/>
              </w:rPr>
              <w:t>Sistem Informasi</w:t>
            </w:r>
            <w:r w:rsidRPr="00B54DAE">
              <w:rPr>
                <w:rFonts w:ascii="Arial" w:hAnsi="Arial" w:cs="Arial"/>
                <w:sz w:val="24"/>
                <w:szCs w:val="24"/>
                <w:lang w:val="en-US"/>
              </w:rPr>
              <w:t xml:space="preserve"> melalui penetapan dalam bentuk keputusan Ketua STKIP Muhammadiyah Aceh Barat Daya</w:t>
            </w:r>
          </w:p>
        </w:tc>
      </w:tr>
      <w:tr w:rsidR="00B445B4" w:rsidRPr="00B54DAE" w:rsidTr="0065540C">
        <w:trPr>
          <w:trHeight w:val="2186"/>
        </w:trPr>
        <w:tc>
          <w:tcPr>
            <w:tcW w:w="2660" w:type="dxa"/>
          </w:tcPr>
          <w:p w:rsidR="00B445B4" w:rsidRPr="00B54DAE" w:rsidRDefault="00B445B4" w:rsidP="00CE362D">
            <w:pPr>
              <w:pStyle w:val="ListParagraph"/>
              <w:numPr>
                <w:ilvl w:val="0"/>
                <w:numId w:val="8"/>
              </w:numPr>
              <w:spacing w:line="360" w:lineRule="auto"/>
              <w:ind w:left="284"/>
              <w:rPr>
                <w:rFonts w:ascii="Arial" w:hAnsi="Arial" w:cs="Arial"/>
                <w:b/>
                <w:sz w:val="24"/>
                <w:szCs w:val="24"/>
                <w:lang w:val="en-US"/>
              </w:rPr>
            </w:pPr>
            <w:r w:rsidRPr="00B54DAE">
              <w:rPr>
                <w:rFonts w:ascii="Arial" w:hAnsi="Arial" w:cs="Arial"/>
                <w:b/>
                <w:sz w:val="24"/>
                <w:szCs w:val="24"/>
                <w:lang w:val="en-US"/>
              </w:rPr>
              <w:lastRenderedPageBreak/>
              <w:t xml:space="preserve">Kualifikasi Pejabat/Petugas yang Menjalankan Manual Penetapan Standar </w:t>
            </w:r>
            <w:r w:rsidR="00F7541E">
              <w:rPr>
                <w:rFonts w:ascii="Arial" w:hAnsi="Arial" w:cs="Arial"/>
                <w:b/>
                <w:sz w:val="24"/>
                <w:szCs w:val="24"/>
              </w:rPr>
              <w:t>Sistem Informasi</w:t>
            </w:r>
          </w:p>
        </w:tc>
        <w:tc>
          <w:tcPr>
            <w:tcW w:w="6946" w:type="dxa"/>
          </w:tcPr>
          <w:p w:rsidR="00B445B4" w:rsidRPr="00B54DAE" w:rsidRDefault="00B445B4" w:rsidP="00147647">
            <w:pPr>
              <w:pStyle w:val="Default"/>
              <w:spacing w:line="360" w:lineRule="auto"/>
              <w:rPr>
                <w:rFonts w:ascii="Arial" w:hAnsi="Arial" w:cs="Arial"/>
              </w:rPr>
            </w:pPr>
            <w:r w:rsidRPr="00B54DAE">
              <w:rPr>
                <w:rFonts w:ascii="Arial" w:hAnsi="Arial" w:cs="Arial"/>
              </w:rPr>
              <w:t>Tim SPMI Perguruan Tinggi sebagai perancang dan koordinator, dengan melibatkan pimpinan STKIP Muhammadiyah Aceh Barat Daya dan semua unit</w:t>
            </w:r>
            <w:r w:rsidR="007B0C23" w:rsidRPr="00B54DAE">
              <w:rPr>
                <w:rFonts w:ascii="Arial" w:hAnsi="Arial" w:cs="Arial"/>
                <w:lang w:val="id-ID"/>
              </w:rPr>
              <w:t xml:space="preserve"> kerja</w:t>
            </w:r>
            <w:r w:rsidRPr="00B54DAE">
              <w:rPr>
                <w:rFonts w:ascii="Arial" w:hAnsi="Arial" w:cs="Arial"/>
              </w:rPr>
              <w:t>, serta para dosen, masing-masing sesuai dengan tugas, kewenangan dan bidang keahliannya.</w:t>
            </w:r>
          </w:p>
        </w:tc>
      </w:tr>
      <w:tr w:rsidR="00B445B4" w:rsidRPr="00B54DAE" w:rsidTr="0065540C">
        <w:tc>
          <w:tcPr>
            <w:tcW w:w="2660" w:type="dxa"/>
          </w:tcPr>
          <w:p w:rsidR="00B445B4" w:rsidRPr="00B54DAE" w:rsidRDefault="00B445B4" w:rsidP="00CE362D">
            <w:pPr>
              <w:pStyle w:val="ListParagraph"/>
              <w:numPr>
                <w:ilvl w:val="0"/>
                <w:numId w:val="8"/>
              </w:numPr>
              <w:spacing w:line="360" w:lineRule="auto"/>
              <w:ind w:left="284"/>
              <w:rPr>
                <w:rFonts w:ascii="Arial" w:hAnsi="Arial" w:cs="Arial"/>
                <w:b/>
                <w:sz w:val="24"/>
                <w:szCs w:val="24"/>
                <w:lang w:val="en-US"/>
              </w:rPr>
            </w:pPr>
            <w:r w:rsidRPr="00B54DAE">
              <w:rPr>
                <w:rFonts w:ascii="Arial" w:hAnsi="Arial" w:cs="Arial"/>
                <w:b/>
                <w:sz w:val="24"/>
                <w:szCs w:val="24"/>
                <w:lang w:val="en-US"/>
              </w:rPr>
              <w:t>Catatan</w:t>
            </w:r>
          </w:p>
        </w:tc>
        <w:tc>
          <w:tcPr>
            <w:tcW w:w="6946" w:type="dxa"/>
          </w:tcPr>
          <w:p w:rsidR="00B445B4" w:rsidRPr="00B54DAE" w:rsidRDefault="00B445B4" w:rsidP="00147647">
            <w:pPr>
              <w:pStyle w:val="Default"/>
              <w:spacing w:line="360" w:lineRule="auto"/>
              <w:rPr>
                <w:rFonts w:ascii="Arial" w:hAnsi="Arial" w:cs="Arial"/>
                <w:bCs/>
              </w:rPr>
            </w:pPr>
            <w:r w:rsidRPr="00B54DAE">
              <w:rPr>
                <w:rFonts w:ascii="Arial" w:hAnsi="Arial" w:cs="Arial"/>
                <w:bCs/>
              </w:rPr>
              <w:t>Untuk melengkapi manual ini, dibutuhkan ketersediaan dokumen tertulis berupa :</w:t>
            </w:r>
          </w:p>
          <w:p w:rsidR="00B445B4" w:rsidRPr="00B54DAE" w:rsidRDefault="00B445B4" w:rsidP="00CE362D">
            <w:pPr>
              <w:pStyle w:val="Default"/>
              <w:numPr>
                <w:ilvl w:val="1"/>
                <w:numId w:val="9"/>
              </w:numPr>
              <w:spacing w:line="360" w:lineRule="auto"/>
              <w:ind w:left="459"/>
              <w:rPr>
                <w:rFonts w:ascii="Arial" w:hAnsi="Arial" w:cs="Arial"/>
                <w:bCs/>
              </w:rPr>
            </w:pPr>
            <w:r w:rsidRPr="00B54DAE">
              <w:rPr>
                <w:rFonts w:ascii="Arial" w:hAnsi="Arial" w:cs="Arial"/>
                <w:bCs/>
              </w:rPr>
              <w:t xml:space="preserve">Daftar peraturan perundang-undangan </w:t>
            </w:r>
            <w:r w:rsidR="007B0C23" w:rsidRPr="00B54DAE">
              <w:rPr>
                <w:rFonts w:ascii="Arial" w:hAnsi="Arial" w:cs="Arial"/>
                <w:bCs/>
                <w:lang w:val="id-ID"/>
              </w:rPr>
              <w:t>terkait pelaksana PKM</w:t>
            </w:r>
          </w:p>
          <w:p w:rsidR="00B445B4" w:rsidRPr="00B54DAE" w:rsidRDefault="00B445B4" w:rsidP="00CE362D">
            <w:pPr>
              <w:pStyle w:val="Default"/>
              <w:numPr>
                <w:ilvl w:val="1"/>
                <w:numId w:val="9"/>
              </w:numPr>
              <w:spacing w:line="360" w:lineRule="auto"/>
              <w:ind w:left="459"/>
              <w:rPr>
                <w:rFonts w:ascii="Arial" w:hAnsi="Arial" w:cs="Arial"/>
                <w:bCs/>
              </w:rPr>
            </w:pPr>
            <w:r w:rsidRPr="00B54DAE">
              <w:rPr>
                <w:rFonts w:ascii="Arial" w:hAnsi="Arial" w:cs="Arial"/>
                <w:bCs/>
              </w:rPr>
              <w:t>Ketersediaan peraturan dalam No. 1</w:t>
            </w:r>
          </w:p>
          <w:p w:rsidR="00B445B4" w:rsidRPr="00B54DAE" w:rsidRDefault="00B445B4" w:rsidP="00CE362D">
            <w:pPr>
              <w:pStyle w:val="Default"/>
              <w:numPr>
                <w:ilvl w:val="1"/>
                <w:numId w:val="9"/>
              </w:numPr>
              <w:spacing w:line="360" w:lineRule="auto"/>
              <w:ind w:left="459"/>
              <w:rPr>
                <w:rFonts w:ascii="Arial" w:hAnsi="Arial" w:cs="Arial"/>
                <w:bCs/>
              </w:rPr>
            </w:pPr>
            <w:r w:rsidRPr="00B54DAE">
              <w:rPr>
                <w:rFonts w:ascii="Arial" w:hAnsi="Arial" w:cs="Arial"/>
                <w:bCs/>
              </w:rPr>
              <w:t>Kuisioner untuk studi pelacakan atau untuk survey</w:t>
            </w:r>
          </w:p>
          <w:p w:rsidR="00B445B4" w:rsidRPr="00B54DAE" w:rsidRDefault="00B445B4" w:rsidP="00CE362D">
            <w:pPr>
              <w:pStyle w:val="Default"/>
              <w:numPr>
                <w:ilvl w:val="1"/>
                <w:numId w:val="9"/>
              </w:numPr>
              <w:spacing w:line="360" w:lineRule="auto"/>
              <w:ind w:left="459"/>
              <w:rPr>
                <w:rFonts w:ascii="Arial" w:hAnsi="Arial" w:cs="Arial"/>
                <w:bCs/>
              </w:rPr>
            </w:pPr>
            <w:r w:rsidRPr="00B54DAE">
              <w:rPr>
                <w:rFonts w:ascii="Arial" w:hAnsi="Arial" w:cs="Arial"/>
                <w:bCs/>
              </w:rPr>
              <w:t xml:space="preserve">Formulir / </w:t>
            </w:r>
            <w:r w:rsidRPr="00B54DAE">
              <w:rPr>
                <w:rFonts w:ascii="Arial" w:hAnsi="Arial" w:cs="Arial"/>
                <w:bCs/>
                <w:i/>
              </w:rPr>
              <w:t>Tamplate</w:t>
            </w:r>
            <w:r w:rsidRPr="00B54DAE">
              <w:rPr>
                <w:rFonts w:ascii="Arial" w:hAnsi="Arial" w:cs="Arial"/>
                <w:bCs/>
              </w:rPr>
              <w:t xml:space="preserve"> standar</w:t>
            </w:r>
          </w:p>
        </w:tc>
      </w:tr>
    </w:tbl>
    <w:p w:rsidR="00B445B4" w:rsidRDefault="00B445B4">
      <w:pPr>
        <w:rPr>
          <w:rFonts w:ascii="Arial" w:hAnsi="Arial" w:cs="Arial"/>
          <w:sz w:val="24"/>
          <w:szCs w:val="24"/>
          <w:lang w:val="en-US"/>
        </w:rPr>
      </w:pPr>
      <w:r>
        <w:rPr>
          <w:rFonts w:ascii="Arial" w:hAnsi="Arial" w:cs="Arial"/>
          <w:sz w:val="24"/>
          <w:szCs w:val="24"/>
          <w:lang w:val="en-US"/>
        </w:rPr>
        <w:br w:type="page"/>
      </w:r>
    </w:p>
    <w:tbl>
      <w:tblPr>
        <w:tblStyle w:val="TableGrid"/>
        <w:tblW w:w="9356" w:type="dxa"/>
        <w:tblInd w:w="108" w:type="dxa"/>
        <w:tblLayout w:type="fixed"/>
        <w:tblLook w:val="04A0" w:firstRow="1" w:lastRow="0" w:firstColumn="1" w:lastColumn="0" w:noHBand="0" w:noVBand="1"/>
      </w:tblPr>
      <w:tblGrid>
        <w:gridCol w:w="1843"/>
        <w:gridCol w:w="2835"/>
        <w:gridCol w:w="4678"/>
      </w:tblGrid>
      <w:tr w:rsidR="0034170E" w:rsidRPr="000C7820" w:rsidTr="003C7EB8">
        <w:tc>
          <w:tcPr>
            <w:tcW w:w="1843" w:type="dxa"/>
            <w:vMerge w:val="restart"/>
            <w:vAlign w:val="center"/>
          </w:tcPr>
          <w:p w:rsidR="0034170E" w:rsidRPr="000C7820" w:rsidRDefault="0034170E" w:rsidP="003C7EB8">
            <w:pPr>
              <w:ind w:left="142" w:hanging="142"/>
              <w:rPr>
                <w:rFonts w:ascii="Arial" w:hAnsi="Arial" w:cs="Arial"/>
                <w:sz w:val="24"/>
                <w:szCs w:val="24"/>
                <w:lang w:val="en-US"/>
              </w:rPr>
            </w:pPr>
            <w:r w:rsidRPr="000C7820">
              <w:rPr>
                <w:rFonts w:ascii="Arial" w:hAnsi="Arial" w:cs="Arial"/>
                <w:noProof/>
                <w:sz w:val="24"/>
                <w:szCs w:val="24"/>
                <w:lang w:eastAsia="id-ID"/>
              </w:rPr>
              <w:lastRenderedPageBreak/>
              <w:drawing>
                <wp:inline distT="0" distB="0" distL="0" distR="0" wp14:anchorId="3978BB93" wp14:editId="67C0D93B">
                  <wp:extent cx="1076325" cy="1047750"/>
                  <wp:effectExtent l="19050" t="0" r="9525" b="0"/>
                  <wp:docPr id="16" name="Picture 1" descr="H:\LOGO STKIP MUHAMMADIYAH TERBARU.jpg"/>
                  <wp:cNvGraphicFramePr/>
                  <a:graphic xmlns:a="http://schemas.openxmlformats.org/drawingml/2006/main">
                    <a:graphicData uri="http://schemas.openxmlformats.org/drawingml/2006/picture">
                      <pic:pic xmlns:pic="http://schemas.openxmlformats.org/drawingml/2006/picture">
                        <pic:nvPicPr>
                          <pic:cNvPr id="3" name="Picture 2" descr="H:\LOGO STKIP MUHAMMADIYAH TERBARU.jpg"/>
                          <pic:cNvPicPr/>
                        </pic:nvPicPr>
                        <pic:blipFill>
                          <a:blip r:embed="rId5" cstate="print"/>
                          <a:srcRect/>
                          <a:stretch>
                            <a:fillRect/>
                          </a:stretch>
                        </pic:blipFill>
                        <pic:spPr bwMode="auto">
                          <a:xfrm>
                            <a:off x="0" y="0"/>
                            <a:ext cx="1076325" cy="1047750"/>
                          </a:xfrm>
                          <a:prstGeom prst="rect">
                            <a:avLst/>
                          </a:prstGeom>
                          <a:noFill/>
                          <a:ln w="9525">
                            <a:noFill/>
                            <a:miter lim="800000"/>
                            <a:headEnd/>
                            <a:tailEnd/>
                          </a:ln>
                        </pic:spPr>
                      </pic:pic>
                    </a:graphicData>
                  </a:graphic>
                </wp:inline>
              </w:drawing>
            </w:r>
          </w:p>
        </w:tc>
        <w:tc>
          <w:tcPr>
            <w:tcW w:w="2835" w:type="dxa"/>
            <w:vMerge w:val="restart"/>
            <w:vAlign w:val="center"/>
          </w:tcPr>
          <w:p w:rsidR="0034170E" w:rsidRPr="000C7820" w:rsidRDefault="0034170E" w:rsidP="003C7EB8">
            <w:pPr>
              <w:jc w:val="center"/>
              <w:rPr>
                <w:rFonts w:ascii="Arial" w:hAnsi="Arial" w:cs="Arial"/>
                <w:sz w:val="24"/>
                <w:szCs w:val="24"/>
                <w:lang w:val="en-US"/>
              </w:rPr>
            </w:pPr>
            <w:r>
              <w:rPr>
                <w:rFonts w:ascii="Arial" w:hAnsi="Arial" w:cs="Arial"/>
                <w:sz w:val="24"/>
                <w:szCs w:val="24"/>
              </w:rPr>
              <w:t>STKIP</w:t>
            </w:r>
            <w:r w:rsidRPr="000C7820">
              <w:rPr>
                <w:rFonts w:ascii="Arial" w:hAnsi="Arial" w:cs="Arial"/>
                <w:sz w:val="24"/>
                <w:szCs w:val="24"/>
                <w:lang w:val="en-US"/>
              </w:rPr>
              <w:t xml:space="preserve"> Muhammadiyah</w:t>
            </w:r>
          </w:p>
          <w:p w:rsidR="0034170E" w:rsidRPr="000C7820" w:rsidRDefault="0034170E" w:rsidP="003C7EB8">
            <w:pPr>
              <w:jc w:val="center"/>
              <w:rPr>
                <w:rFonts w:ascii="Arial" w:hAnsi="Arial" w:cs="Arial"/>
                <w:sz w:val="24"/>
                <w:szCs w:val="24"/>
                <w:lang w:val="en-US"/>
              </w:rPr>
            </w:pPr>
            <w:r w:rsidRPr="000C7820">
              <w:rPr>
                <w:rFonts w:ascii="Arial" w:hAnsi="Arial" w:cs="Arial"/>
                <w:sz w:val="24"/>
                <w:szCs w:val="24"/>
                <w:lang w:val="en-US"/>
              </w:rPr>
              <w:t>Aceh Barat Daya</w:t>
            </w:r>
          </w:p>
        </w:tc>
        <w:tc>
          <w:tcPr>
            <w:tcW w:w="4678" w:type="dxa"/>
            <w:vAlign w:val="center"/>
          </w:tcPr>
          <w:p w:rsidR="0034170E" w:rsidRDefault="0034170E" w:rsidP="003C7EB8">
            <w:pPr>
              <w:pStyle w:val="Default"/>
              <w:jc w:val="center"/>
              <w:rPr>
                <w:rFonts w:ascii="Arial" w:hAnsi="Arial" w:cs="Arial"/>
              </w:rPr>
            </w:pPr>
            <w:r w:rsidRPr="000C7820">
              <w:rPr>
                <w:rFonts w:ascii="Arial" w:hAnsi="Arial" w:cs="Arial"/>
              </w:rPr>
              <w:t>Kode/No  :</w:t>
            </w:r>
          </w:p>
          <w:p w:rsidR="0034170E" w:rsidRPr="000C7820" w:rsidRDefault="0034170E" w:rsidP="003C7EB8">
            <w:pPr>
              <w:pStyle w:val="Default"/>
              <w:jc w:val="center"/>
              <w:rPr>
                <w:rFonts w:ascii="Arial" w:hAnsi="Arial" w:cs="Arial"/>
              </w:rPr>
            </w:pPr>
            <w:r>
              <w:rPr>
                <w:rFonts w:ascii="Arial" w:hAnsi="Arial" w:cs="Arial"/>
                <w:color w:val="auto"/>
                <w:lang w:val="id-ID"/>
              </w:rPr>
              <w:t>LPM-STKIPMABDYA/SPMI/MAN.30.02</w:t>
            </w:r>
          </w:p>
        </w:tc>
      </w:tr>
      <w:tr w:rsidR="00606E70" w:rsidRPr="000C7820" w:rsidTr="003C7EB8">
        <w:tc>
          <w:tcPr>
            <w:tcW w:w="1843" w:type="dxa"/>
            <w:vMerge/>
            <w:vAlign w:val="center"/>
          </w:tcPr>
          <w:p w:rsidR="00606E70" w:rsidRPr="000C7820" w:rsidRDefault="00606E70" w:rsidP="00606E70">
            <w:pPr>
              <w:rPr>
                <w:rFonts w:ascii="Arial" w:hAnsi="Arial" w:cs="Arial"/>
                <w:sz w:val="24"/>
                <w:szCs w:val="24"/>
                <w:lang w:val="en-US"/>
              </w:rPr>
            </w:pPr>
          </w:p>
        </w:tc>
        <w:tc>
          <w:tcPr>
            <w:tcW w:w="2835" w:type="dxa"/>
            <w:vMerge/>
            <w:vAlign w:val="center"/>
          </w:tcPr>
          <w:p w:rsidR="00606E70" w:rsidRPr="000C7820" w:rsidRDefault="00606E70" w:rsidP="00606E70">
            <w:pPr>
              <w:rPr>
                <w:rFonts w:ascii="Arial" w:hAnsi="Arial" w:cs="Arial"/>
                <w:sz w:val="24"/>
                <w:szCs w:val="24"/>
                <w:lang w:val="en-US"/>
              </w:rPr>
            </w:pPr>
          </w:p>
        </w:tc>
        <w:tc>
          <w:tcPr>
            <w:tcW w:w="4678" w:type="dxa"/>
            <w:vAlign w:val="center"/>
          </w:tcPr>
          <w:p w:rsidR="00606E70" w:rsidRPr="00606E70" w:rsidRDefault="00606E70" w:rsidP="00606E70">
            <w:pPr>
              <w:rPr>
                <w:rFonts w:ascii="Arial" w:hAnsi="Arial" w:cs="Arial"/>
                <w:sz w:val="24"/>
                <w:szCs w:val="24"/>
              </w:rPr>
            </w:pPr>
            <w:r>
              <w:rPr>
                <w:rFonts w:ascii="Arial" w:hAnsi="Arial" w:cs="Arial"/>
                <w:sz w:val="24"/>
                <w:szCs w:val="24"/>
                <w:lang w:val="en-US"/>
              </w:rPr>
              <w:t xml:space="preserve">Tanggal   : </w:t>
            </w:r>
            <w:r>
              <w:rPr>
                <w:rFonts w:ascii="Arial" w:hAnsi="Arial" w:cs="Arial"/>
                <w:sz w:val="24"/>
                <w:szCs w:val="24"/>
              </w:rPr>
              <w:t>11 Oktober 2019</w:t>
            </w:r>
          </w:p>
        </w:tc>
      </w:tr>
      <w:tr w:rsidR="00606E70" w:rsidRPr="000C7820" w:rsidTr="003C7EB8">
        <w:tc>
          <w:tcPr>
            <w:tcW w:w="1843" w:type="dxa"/>
            <w:vMerge/>
            <w:vAlign w:val="center"/>
          </w:tcPr>
          <w:p w:rsidR="00606E70" w:rsidRPr="000C7820" w:rsidRDefault="00606E70" w:rsidP="00606E70">
            <w:pPr>
              <w:rPr>
                <w:rFonts w:ascii="Arial" w:hAnsi="Arial" w:cs="Arial"/>
                <w:sz w:val="24"/>
                <w:szCs w:val="24"/>
                <w:lang w:val="en-US"/>
              </w:rPr>
            </w:pPr>
          </w:p>
        </w:tc>
        <w:tc>
          <w:tcPr>
            <w:tcW w:w="2835" w:type="dxa"/>
            <w:vMerge w:val="restart"/>
            <w:vAlign w:val="center"/>
          </w:tcPr>
          <w:p w:rsidR="00606E70" w:rsidRPr="00393B6E" w:rsidRDefault="00606E70" w:rsidP="00606E70">
            <w:pPr>
              <w:jc w:val="center"/>
              <w:rPr>
                <w:rFonts w:ascii="Arial" w:hAnsi="Arial" w:cs="Arial"/>
                <w:sz w:val="24"/>
                <w:szCs w:val="24"/>
              </w:rPr>
            </w:pPr>
            <w:r>
              <w:rPr>
                <w:rFonts w:ascii="Arial" w:hAnsi="Arial" w:cs="Arial"/>
                <w:sz w:val="24"/>
                <w:szCs w:val="24"/>
              </w:rPr>
              <w:t xml:space="preserve">Manual Pelaksanaan </w:t>
            </w:r>
            <w:r>
              <w:rPr>
                <w:rFonts w:ascii="Arial" w:hAnsi="Arial" w:cs="Arial"/>
                <w:sz w:val="24"/>
                <w:szCs w:val="24"/>
                <w:lang w:val="en-US"/>
              </w:rPr>
              <w:t xml:space="preserve">Standar </w:t>
            </w:r>
            <w:r>
              <w:rPr>
                <w:rFonts w:ascii="Arial" w:hAnsi="Arial" w:cs="Arial"/>
                <w:sz w:val="24"/>
                <w:szCs w:val="24"/>
              </w:rPr>
              <w:t>Sistem Informasi</w:t>
            </w:r>
          </w:p>
        </w:tc>
        <w:tc>
          <w:tcPr>
            <w:tcW w:w="4678" w:type="dxa"/>
            <w:vAlign w:val="center"/>
          </w:tcPr>
          <w:p w:rsidR="00606E70" w:rsidRPr="000C7820" w:rsidRDefault="00606E70" w:rsidP="00606E70">
            <w:pPr>
              <w:rPr>
                <w:rFonts w:ascii="Arial" w:hAnsi="Arial" w:cs="Arial"/>
                <w:sz w:val="24"/>
                <w:szCs w:val="24"/>
                <w:lang w:val="en-US"/>
              </w:rPr>
            </w:pPr>
            <w:r w:rsidRPr="000C7820">
              <w:rPr>
                <w:rFonts w:ascii="Arial" w:hAnsi="Arial" w:cs="Arial"/>
                <w:sz w:val="24"/>
                <w:szCs w:val="24"/>
                <w:lang w:val="en-US"/>
              </w:rPr>
              <w:t>Revisi      : 0</w:t>
            </w:r>
          </w:p>
        </w:tc>
      </w:tr>
      <w:tr w:rsidR="00606E70" w:rsidRPr="000C7820" w:rsidTr="003C7EB8">
        <w:tc>
          <w:tcPr>
            <w:tcW w:w="1843" w:type="dxa"/>
            <w:vMerge/>
            <w:vAlign w:val="center"/>
          </w:tcPr>
          <w:p w:rsidR="00606E70" w:rsidRPr="000C7820" w:rsidRDefault="00606E70" w:rsidP="00606E70">
            <w:pPr>
              <w:rPr>
                <w:rFonts w:ascii="Arial" w:hAnsi="Arial" w:cs="Arial"/>
                <w:sz w:val="24"/>
                <w:szCs w:val="24"/>
                <w:lang w:val="en-US"/>
              </w:rPr>
            </w:pPr>
          </w:p>
        </w:tc>
        <w:tc>
          <w:tcPr>
            <w:tcW w:w="2835" w:type="dxa"/>
            <w:vMerge/>
            <w:vAlign w:val="center"/>
          </w:tcPr>
          <w:p w:rsidR="00606E70" w:rsidRPr="000C7820" w:rsidRDefault="00606E70" w:rsidP="00606E70">
            <w:pPr>
              <w:rPr>
                <w:rFonts w:ascii="Arial" w:hAnsi="Arial" w:cs="Arial"/>
                <w:sz w:val="24"/>
                <w:szCs w:val="24"/>
                <w:lang w:val="en-US"/>
              </w:rPr>
            </w:pPr>
          </w:p>
        </w:tc>
        <w:tc>
          <w:tcPr>
            <w:tcW w:w="4678" w:type="dxa"/>
            <w:vAlign w:val="center"/>
          </w:tcPr>
          <w:p w:rsidR="00606E70" w:rsidRPr="00606E70" w:rsidRDefault="00606E70" w:rsidP="00606E70">
            <w:pPr>
              <w:rPr>
                <w:rFonts w:ascii="Arial" w:hAnsi="Arial" w:cs="Arial"/>
                <w:sz w:val="24"/>
                <w:szCs w:val="24"/>
              </w:rPr>
            </w:pPr>
            <w:r w:rsidRPr="000C7820">
              <w:rPr>
                <w:rFonts w:ascii="Arial" w:hAnsi="Arial" w:cs="Arial"/>
                <w:sz w:val="24"/>
                <w:szCs w:val="24"/>
                <w:lang w:val="en-US"/>
              </w:rPr>
              <w:t xml:space="preserve">Halaman : </w:t>
            </w:r>
            <w:r>
              <w:rPr>
                <w:rFonts w:ascii="Arial" w:hAnsi="Arial" w:cs="Arial"/>
                <w:sz w:val="24"/>
                <w:szCs w:val="24"/>
              </w:rPr>
              <w:t>1 dari 3</w:t>
            </w:r>
          </w:p>
        </w:tc>
      </w:tr>
    </w:tbl>
    <w:p w:rsidR="00147647" w:rsidRPr="000C7820" w:rsidRDefault="00147647" w:rsidP="00147647">
      <w:pPr>
        <w:jc w:val="center"/>
        <w:rPr>
          <w:rFonts w:ascii="Arial" w:hAnsi="Arial" w:cs="Arial"/>
          <w:sz w:val="28"/>
          <w:szCs w:val="24"/>
          <w:lang w:val="en-US"/>
        </w:rPr>
      </w:pPr>
    </w:p>
    <w:p w:rsidR="00147647" w:rsidRPr="000C7820" w:rsidRDefault="00147647" w:rsidP="00147647">
      <w:pPr>
        <w:jc w:val="center"/>
        <w:rPr>
          <w:rFonts w:ascii="Arial" w:hAnsi="Arial" w:cs="Arial"/>
          <w:sz w:val="28"/>
          <w:szCs w:val="24"/>
          <w:lang w:val="en-US"/>
        </w:rPr>
      </w:pPr>
    </w:p>
    <w:p w:rsidR="00147647" w:rsidRDefault="00147647" w:rsidP="00147647">
      <w:pPr>
        <w:jc w:val="center"/>
        <w:rPr>
          <w:rFonts w:ascii="Arial" w:hAnsi="Arial" w:cs="Arial"/>
          <w:b/>
          <w:sz w:val="28"/>
          <w:szCs w:val="24"/>
        </w:rPr>
      </w:pPr>
      <w:r>
        <w:rPr>
          <w:rFonts w:ascii="Arial" w:hAnsi="Arial" w:cs="Arial"/>
          <w:b/>
          <w:sz w:val="28"/>
          <w:szCs w:val="24"/>
        </w:rPr>
        <w:t xml:space="preserve">MANUAL PELAKSANAAN </w:t>
      </w:r>
    </w:p>
    <w:p w:rsidR="00147647" w:rsidRDefault="00147647" w:rsidP="00147647">
      <w:pPr>
        <w:jc w:val="center"/>
        <w:rPr>
          <w:rFonts w:ascii="Arial" w:hAnsi="Arial" w:cs="Arial"/>
          <w:b/>
          <w:sz w:val="28"/>
          <w:szCs w:val="24"/>
          <w:lang w:val="en-US"/>
        </w:rPr>
      </w:pPr>
      <w:r>
        <w:rPr>
          <w:rFonts w:ascii="Arial" w:hAnsi="Arial" w:cs="Arial"/>
          <w:b/>
          <w:sz w:val="28"/>
          <w:szCs w:val="24"/>
          <w:lang w:val="en-US"/>
        </w:rPr>
        <w:t xml:space="preserve">STANDAR </w:t>
      </w:r>
      <w:r w:rsidR="00CE362D">
        <w:rPr>
          <w:rFonts w:ascii="Arial" w:hAnsi="Arial" w:cs="Arial"/>
          <w:b/>
          <w:sz w:val="28"/>
          <w:szCs w:val="24"/>
          <w:lang w:val="en-US"/>
        </w:rPr>
        <w:t>SISTEM INFORMASI</w:t>
      </w:r>
    </w:p>
    <w:p w:rsidR="00147647" w:rsidRPr="000C7820" w:rsidRDefault="00147647" w:rsidP="00147647">
      <w:pPr>
        <w:jc w:val="center"/>
        <w:rPr>
          <w:rFonts w:ascii="Arial" w:hAnsi="Arial" w:cs="Arial"/>
          <w:b/>
          <w:sz w:val="28"/>
          <w:szCs w:val="24"/>
          <w:lang w:val="en-US"/>
        </w:rPr>
      </w:pPr>
    </w:p>
    <w:p w:rsidR="00147647" w:rsidRPr="000C7820" w:rsidRDefault="00147647" w:rsidP="00147647">
      <w:pPr>
        <w:jc w:val="center"/>
        <w:rPr>
          <w:rFonts w:ascii="Arial" w:hAnsi="Arial" w:cs="Arial"/>
          <w:b/>
          <w:sz w:val="28"/>
          <w:szCs w:val="24"/>
          <w:lang w:val="en-US"/>
        </w:rPr>
      </w:pPr>
      <w:r w:rsidRPr="000C7820">
        <w:rPr>
          <w:rFonts w:ascii="Arial" w:hAnsi="Arial" w:cs="Arial"/>
          <w:b/>
          <w:sz w:val="28"/>
          <w:szCs w:val="24"/>
          <w:lang w:val="en-US"/>
        </w:rPr>
        <w:t>SEKOLAH TINGGI KEGURUAN DAN ILMU PENDIDIKAN MUHAMMADIYAH ACEH BARAT DAYA</w:t>
      </w:r>
    </w:p>
    <w:p w:rsidR="00147647" w:rsidRPr="000C7820" w:rsidRDefault="00147647" w:rsidP="00147647">
      <w:pPr>
        <w:jc w:val="center"/>
        <w:rPr>
          <w:rFonts w:ascii="Arial" w:hAnsi="Arial" w:cs="Arial"/>
          <w:sz w:val="32"/>
          <w:szCs w:val="24"/>
          <w:lang w:val="en-US"/>
        </w:rPr>
      </w:pPr>
    </w:p>
    <w:p w:rsidR="00147647" w:rsidRPr="000C7820" w:rsidRDefault="00147647" w:rsidP="00147647">
      <w:pPr>
        <w:jc w:val="center"/>
        <w:rPr>
          <w:rFonts w:ascii="Arial" w:hAnsi="Arial" w:cs="Arial"/>
          <w:sz w:val="32"/>
          <w:szCs w:val="24"/>
          <w:lang w:val="en-US"/>
        </w:rPr>
      </w:pPr>
    </w:p>
    <w:p w:rsidR="00147647" w:rsidRPr="000C7820" w:rsidRDefault="00147647" w:rsidP="00147647">
      <w:pPr>
        <w:jc w:val="center"/>
        <w:rPr>
          <w:rFonts w:ascii="Arial" w:hAnsi="Arial" w:cs="Arial"/>
          <w:sz w:val="32"/>
          <w:szCs w:val="24"/>
          <w:lang w:val="en-US"/>
        </w:rPr>
      </w:pPr>
    </w:p>
    <w:p w:rsidR="00147647" w:rsidRPr="000C7820" w:rsidRDefault="00147647" w:rsidP="00147647">
      <w:pPr>
        <w:jc w:val="center"/>
        <w:rPr>
          <w:rFonts w:ascii="Arial" w:hAnsi="Arial" w:cs="Arial"/>
          <w:sz w:val="32"/>
          <w:szCs w:val="24"/>
          <w:lang w:val="en-US"/>
        </w:rPr>
      </w:pPr>
      <w:r w:rsidRPr="000C7820">
        <w:rPr>
          <w:rFonts w:ascii="Arial" w:hAnsi="Arial" w:cs="Arial"/>
          <w:noProof/>
          <w:sz w:val="32"/>
          <w:szCs w:val="24"/>
          <w:lang w:eastAsia="id-ID"/>
        </w:rPr>
        <w:drawing>
          <wp:inline distT="0" distB="0" distL="0" distR="0" wp14:anchorId="2E6C861A" wp14:editId="1461505D">
            <wp:extent cx="1809750" cy="1676400"/>
            <wp:effectExtent l="19050" t="0" r="0" b="0"/>
            <wp:docPr id="7" name="Picture 1" descr="H:\LOGO STKIP MUHAMMADIYAH TERBARU.jpg"/>
            <wp:cNvGraphicFramePr/>
            <a:graphic xmlns:a="http://schemas.openxmlformats.org/drawingml/2006/main">
              <a:graphicData uri="http://schemas.openxmlformats.org/drawingml/2006/picture">
                <pic:pic xmlns:pic="http://schemas.openxmlformats.org/drawingml/2006/picture">
                  <pic:nvPicPr>
                    <pic:cNvPr id="3" name="Picture 2" descr="H:\LOGO STKIP MUHAMMADIYAH TERBARU.jpg"/>
                    <pic:cNvPicPr/>
                  </pic:nvPicPr>
                  <pic:blipFill>
                    <a:blip r:embed="rId5" cstate="print"/>
                    <a:srcRect/>
                    <a:stretch>
                      <a:fillRect/>
                    </a:stretch>
                  </pic:blipFill>
                  <pic:spPr bwMode="auto">
                    <a:xfrm>
                      <a:off x="0" y="0"/>
                      <a:ext cx="1809750" cy="1676400"/>
                    </a:xfrm>
                    <a:prstGeom prst="rect">
                      <a:avLst/>
                    </a:prstGeom>
                    <a:noFill/>
                    <a:ln w="9525">
                      <a:noFill/>
                      <a:miter lim="800000"/>
                      <a:headEnd/>
                      <a:tailEnd/>
                    </a:ln>
                  </pic:spPr>
                </pic:pic>
              </a:graphicData>
            </a:graphic>
          </wp:inline>
        </w:drawing>
      </w:r>
    </w:p>
    <w:p w:rsidR="00147647" w:rsidRPr="000C7820" w:rsidRDefault="00147647" w:rsidP="00147647">
      <w:pPr>
        <w:jc w:val="center"/>
        <w:rPr>
          <w:rFonts w:ascii="Arial" w:hAnsi="Arial" w:cs="Arial"/>
          <w:sz w:val="32"/>
          <w:szCs w:val="24"/>
          <w:lang w:val="en-US"/>
        </w:rPr>
      </w:pPr>
    </w:p>
    <w:p w:rsidR="00147647" w:rsidRPr="000C7820" w:rsidRDefault="00147647" w:rsidP="00147647">
      <w:pPr>
        <w:jc w:val="center"/>
        <w:rPr>
          <w:rFonts w:ascii="Arial" w:hAnsi="Arial" w:cs="Arial"/>
          <w:sz w:val="32"/>
          <w:szCs w:val="24"/>
          <w:lang w:val="en-US"/>
        </w:rPr>
      </w:pPr>
    </w:p>
    <w:tbl>
      <w:tblPr>
        <w:tblStyle w:val="TableGrid"/>
        <w:tblW w:w="10128" w:type="dxa"/>
        <w:tblInd w:w="108" w:type="dxa"/>
        <w:tblLook w:val="04A0" w:firstRow="1" w:lastRow="0" w:firstColumn="1" w:lastColumn="0" w:noHBand="0" w:noVBand="1"/>
      </w:tblPr>
      <w:tblGrid>
        <w:gridCol w:w="2125"/>
        <w:gridCol w:w="2978"/>
        <w:gridCol w:w="2040"/>
        <w:gridCol w:w="1710"/>
        <w:gridCol w:w="1275"/>
      </w:tblGrid>
      <w:tr w:rsidR="00147647" w:rsidRPr="000C7820" w:rsidTr="0065540C">
        <w:tc>
          <w:tcPr>
            <w:tcW w:w="2125" w:type="dxa"/>
            <w:vMerge w:val="restart"/>
            <w:vAlign w:val="center"/>
          </w:tcPr>
          <w:p w:rsidR="00147647" w:rsidRPr="000C7820" w:rsidRDefault="00147647"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Proses</w:t>
            </w:r>
          </w:p>
        </w:tc>
        <w:tc>
          <w:tcPr>
            <w:tcW w:w="6728" w:type="dxa"/>
            <w:gridSpan w:val="3"/>
            <w:vAlign w:val="center"/>
          </w:tcPr>
          <w:p w:rsidR="00147647" w:rsidRPr="000C7820" w:rsidRDefault="00147647"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Penanggung Jawab</w:t>
            </w:r>
          </w:p>
        </w:tc>
        <w:tc>
          <w:tcPr>
            <w:tcW w:w="1275" w:type="dxa"/>
            <w:vAlign w:val="center"/>
          </w:tcPr>
          <w:p w:rsidR="00147647" w:rsidRPr="000C7820" w:rsidRDefault="00147647"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Tanggal</w:t>
            </w:r>
          </w:p>
        </w:tc>
      </w:tr>
      <w:tr w:rsidR="00147647" w:rsidRPr="000C7820" w:rsidTr="0065540C">
        <w:tc>
          <w:tcPr>
            <w:tcW w:w="2125" w:type="dxa"/>
            <w:vMerge/>
            <w:vAlign w:val="center"/>
          </w:tcPr>
          <w:p w:rsidR="00147647" w:rsidRPr="000C7820" w:rsidRDefault="00147647" w:rsidP="0065540C">
            <w:pPr>
              <w:spacing w:line="480" w:lineRule="auto"/>
              <w:rPr>
                <w:rFonts w:ascii="Arial" w:hAnsi="Arial" w:cs="Arial"/>
                <w:b/>
                <w:sz w:val="24"/>
                <w:szCs w:val="24"/>
                <w:lang w:val="en-US"/>
              </w:rPr>
            </w:pPr>
          </w:p>
        </w:tc>
        <w:tc>
          <w:tcPr>
            <w:tcW w:w="2978" w:type="dxa"/>
            <w:vAlign w:val="center"/>
          </w:tcPr>
          <w:p w:rsidR="00147647" w:rsidRPr="000C7820" w:rsidRDefault="00147647"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Nama</w:t>
            </w:r>
          </w:p>
        </w:tc>
        <w:tc>
          <w:tcPr>
            <w:tcW w:w="2040" w:type="dxa"/>
            <w:vAlign w:val="center"/>
          </w:tcPr>
          <w:p w:rsidR="00147647" w:rsidRPr="000C7820" w:rsidRDefault="00147647"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Jabatan</w:t>
            </w:r>
          </w:p>
        </w:tc>
        <w:tc>
          <w:tcPr>
            <w:tcW w:w="1710" w:type="dxa"/>
            <w:vAlign w:val="center"/>
          </w:tcPr>
          <w:p w:rsidR="00147647" w:rsidRPr="000C7820" w:rsidRDefault="00147647"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Tandatangan</w:t>
            </w:r>
          </w:p>
        </w:tc>
        <w:tc>
          <w:tcPr>
            <w:tcW w:w="1275" w:type="dxa"/>
            <w:vAlign w:val="center"/>
          </w:tcPr>
          <w:p w:rsidR="00147647" w:rsidRPr="000C7820" w:rsidRDefault="00147647" w:rsidP="0065540C">
            <w:pPr>
              <w:spacing w:line="480" w:lineRule="auto"/>
              <w:jc w:val="center"/>
              <w:rPr>
                <w:rFonts w:ascii="Arial" w:hAnsi="Arial" w:cs="Arial"/>
                <w:b/>
                <w:sz w:val="24"/>
                <w:szCs w:val="24"/>
                <w:lang w:val="en-US"/>
              </w:rPr>
            </w:pPr>
          </w:p>
        </w:tc>
      </w:tr>
      <w:tr w:rsidR="00147647" w:rsidRPr="000C7820" w:rsidTr="0065540C">
        <w:tc>
          <w:tcPr>
            <w:tcW w:w="2125" w:type="dxa"/>
            <w:vAlign w:val="center"/>
          </w:tcPr>
          <w:p w:rsidR="00147647" w:rsidRPr="000C7820" w:rsidRDefault="00147647" w:rsidP="00CE362D">
            <w:pPr>
              <w:pStyle w:val="ListParagraph"/>
              <w:numPr>
                <w:ilvl w:val="0"/>
                <w:numId w:val="12"/>
              </w:numPr>
              <w:spacing w:line="480" w:lineRule="auto"/>
              <w:ind w:left="318"/>
              <w:rPr>
                <w:rFonts w:ascii="Arial" w:hAnsi="Arial" w:cs="Arial"/>
                <w:sz w:val="24"/>
                <w:szCs w:val="24"/>
                <w:lang w:val="en-US"/>
              </w:rPr>
            </w:pPr>
            <w:r w:rsidRPr="000C7820">
              <w:rPr>
                <w:rFonts w:ascii="Arial" w:hAnsi="Arial" w:cs="Arial"/>
                <w:sz w:val="24"/>
                <w:szCs w:val="24"/>
                <w:lang w:val="en-US"/>
              </w:rPr>
              <w:t>Perumusan</w:t>
            </w:r>
          </w:p>
        </w:tc>
        <w:tc>
          <w:tcPr>
            <w:tcW w:w="2978" w:type="dxa"/>
            <w:vAlign w:val="center"/>
          </w:tcPr>
          <w:p w:rsidR="00147647" w:rsidRPr="00B445B4" w:rsidRDefault="00147647" w:rsidP="0065540C">
            <w:pPr>
              <w:spacing w:line="480" w:lineRule="auto"/>
              <w:jc w:val="center"/>
              <w:rPr>
                <w:rFonts w:ascii="Arial" w:hAnsi="Arial" w:cs="Arial"/>
                <w:sz w:val="24"/>
                <w:szCs w:val="24"/>
              </w:rPr>
            </w:pPr>
            <w:r>
              <w:rPr>
                <w:rFonts w:ascii="Arial" w:hAnsi="Arial" w:cs="Arial"/>
                <w:sz w:val="24"/>
                <w:szCs w:val="24"/>
              </w:rPr>
              <w:t>Nisya Fajri, S.Pd.I, M.Pd</w:t>
            </w:r>
          </w:p>
        </w:tc>
        <w:tc>
          <w:tcPr>
            <w:tcW w:w="2040" w:type="dxa"/>
            <w:vAlign w:val="center"/>
          </w:tcPr>
          <w:p w:rsidR="00147647" w:rsidRPr="000C7820" w:rsidRDefault="00147647" w:rsidP="0065540C">
            <w:pPr>
              <w:spacing w:line="480" w:lineRule="auto"/>
              <w:jc w:val="center"/>
              <w:rPr>
                <w:rFonts w:ascii="Arial" w:hAnsi="Arial" w:cs="Arial"/>
                <w:sz w:val="24"/>
                <w:szCs w:val="24"/>
                <w:lang w:val="en-US"/>
              </w:rPr>
            </w:pPr>
            <w:r w:rsidRPr="000C7820">
              <w:rPr>
                <w:rFonts w:ascii="Arial" w:hAnsi="Arial" w:cs="Arial"/>
                <w:sz w:val="24"/>
                <w:szCs w:val="24"/>
                <w:lang w:val="en-US"/>
              </w:rPr>
              <w:t>Ketua LPM</w:t>
            </w:r>
          </w:p>
        </w:tc>
        <w:tc>
          <w:tcPr>
            <w:tcW w:w="1710" w:type="dxa"/>
            <w:vAlign w:val="center"/>
          </w:tcPr>
          <w:p w:rsidR="00147647" w:rsidRPr="000C7820" w:rsidRDefault="00147647" w:rsidP="0065540C">
            <w:pPr>
              <w:spacing w:line="480" w:lineRule="auto"/>
              <w:jc w:val="center"/>
              <w:rPr>
                <w:rFonts w:ascii="Arial" w:hAnsi="Arial" w:cs="Arial"/>
                <w:sz w:val="24"/>
                <w:szCs w:val="24"/>
                <w:lang w:val="en-US"/>
              </w:rPr>
            </w:pPr>
          </w:p>
        </w:tc>
        <w:tc>
          <w:tcPr>
            <w:tcW w:w="1275" w:type="dxa"/>
            <w:vAlign w:val="center"/>
          </w:tcPr>
          <w:p w:rsidR="00147647" w:rsidRPr="000C7820" w:rsidRDefault="00147647" w:rsidP="0065540C">
            <w:pPr>
              <w:spacing w:line="480" w:lineRule="auto"/>
              <w:jc w:val="center"/>
              <w:rPr>
                <w:rFonts w:ascii="Arial" w:hAnsi="Arial" w:cs="Arial"/>
                <w:sz w:val="24"/>
                <w:szCs w:val="24"/>
                <w:lang w:val="en-US"/>
              </w:rPr>
            </w:pPr>
          </w:p>
        </w:tc>
      </w:tr>
      <w:tr w:rsidR="00147647" w:rsidRPr="000C7820" w:rsidTr="0065540C">
        <w:tc>
          <w:tcPr>
            <w:tcW w:w="2125" w:type="dxa"/>
            <w:vAlign w:val="center"/>
          </w:tcPr>
          <w:p w:rsidR="00147647" w:rsidRPr="000C7820" w:rsidRDefault="00147647" w:rsidP="00CE362D">
            <w:pPr>
              <w:pStyle w:val="ListParagraph"/>
              <w:numPr>
                <w:ilvl w:val="0"/>
                <w:numId w:val="12"/>
              </w:numPr>
              <w:spacing w:line="480" w:lineRule="auto"/>
              <w:ind w:left="318"/>
              <w:rPr>
                <w:rFonts w:ascii="Arial" w:hAnsi="Arial" w:cs="Arial"/>
                <w:sz w:val="24"/>
                <w:szCs w:val="24"/>
                <w:lang w:val="en-US"/>
              </w:rPr>
            </w:pPr>
            <w:r w:rsidRPr="000C7820">
              <w:rPr>
                <w:rFonts w:ascii="Arial" w:hAnsi="Arial" w:cs="Arial"/>
                <w:sz w:val="24"/>
                <w:szCs w:val="24"/>
                <w:lang w:val="en-US"/>
              </w:rPr>
              <w:t>Pemeriksa</w:t>
            </w:r>
          </w:p>
        </w:tc>
        <w:tc>
          <w:tcPr>
            <w:tcW w:w="2978" w:type="dxa"/>
            <w:vAlign w:val="center"/>
          </w:tcPr>
          <w:p w:rsidR="00147647" w:rsidRPr="000C7820" w:rsidRDefault="00147647" w:rsidP="0065540C">
            <w:pPr>
              <w:spacing w:line="480" w:lineRule="auto"/>
              <w:jc w:val="center"/>
              <w:rPr>
                <w:rFonts w:ascii="Arial" w:hAnsi="Arial" w:cs="Arial"/>
                <w:sz w:val="24"/>
                <w:szCs w:val="24"/>
                <w:lang w:val="en-US"/>
              </w:rPr>
            </w:pPr>
            <w:r w:rsidRPr="000C7820">
              <w:rPr>
                <w:rFonts w:ascii="Arial" w:hAnsi="Arial" w:cs="Arial"/>
                <w:sz w:val="24"/>
                <w:szCs w:val="24"/>
                <w:lang w:val="en-US"/>
              </w:rPr>
              <w:t>Afdhal Jihad, M.Pd</w:t>
            </w:r>
          </w:p>
        </w:tc>
        <w:tc>
          <w:tcPr>
            <w:tcW w:w="2040" w:type="dxa"/>
            <w:vAlign w:val="center"/>
          </w:tcPr>
          <w:p w:rsidR="00147647" w:rsidRPr="000C7820" w:rsidRDefault="00147647" w:rsidP="0065540C">
            <w:pPr>
              <w:spacing w:line="480" w:lineRule="auto"/>
              <w:jc w:val="center"/>
              <w:rPr>
                <w:rFonts w:ascii="Arial" w:hAnsi="Arial" w:cs="Arial"/>
                <w:sz w:val="24"/>
                <w:szCs w:val="24"/>
                <w:lang w:val="en-US"/>
              </w:rPr>
            </w:pPr>
            <w:r w:rsidRPr="000C7820">
              <w:rPr>
                <w:rFonts w:ascii="Arial" w:hAnsi="Arial" w:cs="Arial"/>
                <w:sz w:val="24"/>
                <w:szCs w:val="24"/>
                <w:lang w:val="en-US"/>
              </w:rPr>
              <w:t>Wakil Ketua</w:t>
            </w:r>
          </w:p>
        </w:tc>
        <w:tc>
          <w:tcPr>
            <w:tcW w:w="1710" w:type="dxa"/>
            <w:vAlign w:val="center"/>
          </w:tcPr>
          <w:p w:rsidR="00147647" w:rsidRPr="000C7820" w:rsidRDefault="00147647" w:rsidP="0065540C">
            <w:pPr>
              <w:spacing w:line="480" w:lineRule="auto"/>
              <w:jc w:val="center"/>
              <w:rPr>
                <w:rFonts w:ascii="Arial" w:hAnsi="Arial" w:cs="Arial"/>
                <w:sz w:val="24"/>
                <w:szCs w:val="24"/>
                <w:lang w:val="en-US"/>
              </w:rPr>
            </w:pPr>
          </w:p>
        </w:tc>
        <w:tc>
          <w:tcPr>
            <w:tcW w:w="1275" w:type="dxa"/>
            <w:vAlign w:val="center"/>
          </w:tcPr>
          <w:p w:rsidR="00147647" w:rsidRPr="000C7820" w:rsidRDefault="00147647" w:rsidP="0065540C">
            <w:pPr>
              <w:spacing w:line="480" w:lineRule="auto"/>
              <w:jc w:val="center"/>
              <w:rPr>
                <w:rFonts w:ascii="Arial" w:hAnsi="Arial" w:cs="Arial"/>
                <w:sz w:val="24"/>
                <w:szCs w:val="24"/>
                <w:lang w:val="en-US"/>
              </w:rPr>
            </w:pPr>
          </w:p>
        </w:tc>
      </w:tr>
      <w:tr w:rsidR="00147647" w:rsidRPr="000C7820" w:rsidTr="0065540C">
        <w:tc>
          <w:tcPr>
            <w:tcW w:w="2125" w:type="dxa"/>
            <w:vAlign w:val="center"/>
          </w:tcPr>
          <w:p w:rsidR="00147647" w:rsidRPr="000C7820" w:rsidRDefault="00147647" w:rsidP="00CE362D">
            <w:pPr>
              <w:pStyle w:val="ListParagraph"/>
              <w:numPr>
                <w:ilvl w:val="0"/>
                <w:numId w:val="12"/>
              </w:numPr>
              <w:spacing w:line="480" w:lineRule="auto"/>
              <w:ind w:left="318"/>
              <w:rPr>
                <w:rFonts w:ascii="Arial" w:hAnsi="Arial" w:cs="Arial"/>
                <w:sz w:val="24"/>
                <w:szCs w:val="24"/>
                <w:lang w:val="en-US"/>
              </w:rPr>
            </w:pPr>
            <w:r w:rsidRPr="000C7820">
              <w:rPr>
                <w:rFonts w:ascii="Arial" w:hAnsi="Arial" w:cs="Arial"/>
                <w:sz w:val="24"/>
                <w:szCs w:val="24"/>
                <w:lang w:val="en-US"/>
              </w:rPr>
              <w:t>Persetujuan</w:t>
            </w:r>
          </w:p>
        </w:tc>
        <w:tc>
          <w:tcPr>
            <w:tcW w:w="2978" w:type="dxa"/>
            <w:vAlign w:val="center"/>
          </w:tcPr>
          <w:p w:rsidR="00147647" w:rsidRPr="000C7820" w:rsidRDefault="00147647" w:rsidP="0065540C">
            <w:pPr>
              <w:spacing w:line="480" w:lineRule="auto"/>
              <w:jc w:val="center"/>
              <w:rPr>
                <w:rFonts w:ascii="Arial" w:hAnsi="Arial" w:cs="Arial"/>
                <w:sz w:val="24"/>
                <w:szCs w:val="24"/>
                <w:lang w:val="en-US"/>
              </w:rPr>
            </w:pPr>
            <w:r>
              <w:rPr>
                <w:rFonts w:ascii="Arial" w:hAnsi="Arial" w:cs="Arial"/>
                <w:sz w:val="24"/>
                <w:szCs w:val="24"/>
                <w:lang w:val="en-US"/>
              </w:rPr>
              <w:t>Ridwan Adami, MM</w:t>
            </w:r>
          </w:p>
        </w:tc>
        <w:tc>
          <w:tcPr>
            <w:tcW w:w="2040" w:type="dxa"/>
            <w:vAlign w:val="center"/>
          </w:tcPr>
          <w:p w:rsidR="00147647" w:rsidRPr="000C7820" w:rsidRDefault="00147647" w:rsidP="0065540C">
            <w:pPr>
              <w:spacing w:line="480" w:lineRule="auto"/>
              <w:jc w:val="center"/>
              <w:rPr>
                <w:rFonts w:ascii="Arial" w:hAnsi="Arial" w:cs="Arial"/>
                <w:sz w:val="24"/>
                <w:szCs w:val="24"/>
                <w:lang w:val="en-US"/>
              </w:rPr>
            </w:pPr>
            <w:r>
              <w:rPr>
                <w:rFonts w:ascii="Arial" w:hAnsi="Arial" w:cs="Arial"/>
                <w:sz w:val="24"/>
                <w:szCs w:val="24"/>
                <w:lang w:val="en-US"/>
              </w:rPr>
              <w:t xml:space="preserve">Ketua </w:t>
            </w:r>
            <w:r w:rsidRPr="000C7820">
              <w:rPr>
                <w:rFonts w:ascii="Arial" w:hAnsi="Arial" w:cs="Arial"/>
                <w:sz w:val="24"/>
                <w:szCs w:val="24"/>
                <w:lang w:val="en-US"/>
              </w:rPr>
              <w:t xml:space="preserve">Senat </w:t>
            </w:r>
          </w:p>
        </w:tc>
        <w:tc>
          <w:tcPr>
            <w:tcW w:w="1710" w:type="dxa"/>
            <w:vAlign w:val="center"/>
          </w:tcPr>
          <w:p w:rsidR="00147647" w:rsidRPr="000C7820" w:rsidRDefault="00147647" w:rsidP="0065540C">
            <w:pPr>
              <w:spacing w:line="480" w:lineRule="auto"/>
              <w:jc w:val="center"/>
              <w:rPr>
                <w:rFonts w:ascii="Arial" w:hAnsi="Arial" w:cs="Arial"/>
                <w:sz w:val="24"/>
                <w:szCs w:val="24"/>
                <w:lang w:val="en-US"/>
              </w:rPr>
            </w:pPr>
          </w:p>
        </w:tc>
        <w:tc>
          <w:tcPr>
            <w:tcW w:w="1275" w:type="dxa"/>
            <w:vAlign w:val="center"/>
          </w:tcPr>
          <w:p w:rsidR="00147647" w:rsidRPr="000C7820" w:rsidRDefault="00147647" w:rsidP="0065540C">
            <w:pPr>
              <w:spacing w:line="480" w:lineRule="auto"/>
              <w:jc w:val="center"/>
              <w:rPr>
                <w:rFonts w:ascii="Arial" w:hAnsi="Arial" w:cs="Arial"/>
                <w:sz w:val="24"/>
                <w:szCs w:val="24"/>
                <w:lang w:val="en-US"/>
              </w:rPr>
            </w:pPr>
          </w:p>
        </w:tc>
      </w:tr>
      <w:tr w:rsidR="00147647" w:rsidRPr="000C7820" w:rsidTr="0065540C">
        <w:tc>
          <w:tcPr>
            <w:tcW w:w="2125" w:type="dxa"/>
            <w:vAlign w:val="center"/>
          </w:tcPr>
          <w:p w:rsidR="00147647" w:rsidRPr="000C7820" w:rsidRDefault="00147647" w:rsidP="00CE362D">
            <w:pPr>
              <w:pStyle w:val="ListParagraph"/>
              <w:numPr>
                <w:ilvl w:val="0"/>
                <w:numId w:val="12"/>
              </w:numPr>
              <w:spacing w:line="480" w:lineRule="auto"/>
              <w:ind w:left="318"/>
              <w:rPr>
                <w:rFonts w:ascii="Arial" w:hAnsi="Arial" w:cs="Arial"/>
                <w:sz w:val="24"/>
                <w:szCs w:val="24"/>
                <w:lang w:val="en-US"/>
              </w:rPr>
            </w:pPr>
            <w:r w:rsidRPr="000C7820">
              <w:rPr>
                <w:rFonts w:ascii="Arial" w:hAnsi="Arial" w:cs="Arial"/>
                <w:sz w:val="24"/>
                <w:szCs w:val="24"/>
                <w:lang w:val="en-US"/>
              </w:rPr>
              <w:t>Penetapan</w:t>
            </w:r>
          </w:p>
        </w:tc>
        <w:tc>
          <w:tcPr>
            <w:tcW w:w="2978" w:type="dxa"/>
            <w:vAlign w:val="center"/>
          </w:tcPr>
          <w:p w:rsidR="00147647" w:rsidRPr="000C7820" w:rsidRDefault="00147647" w:rsidP="0065540C">
            <w:pPr>
              <w:spacing w:line="480" w:lineRule="auto"/>
              <w:jc w:val="center"/>
              <w:rPr>
                <w:rFonts w:ascii="Arial" w:hAnsi="Arial" w:cs="Arial"/>
                <w:sz w:val="24"/>
                <w:szCs w:val="24"/>
                <w:lang w:val="en-US"/>
              </w:rPr>
            </w:pPr>
            <w:r>
              <w:rPr>
                <w:rFonts w:ascii="Arial" w:hAnsi="Arial" w:cs="Arial"/>
                <w:sz w:val="24"/>
                <w:szCs w:val="24"/>
                <w:lang w:val="en-US"/>
              </w:rPr>
              <w:t>Mismaruddin Mahdi</w:t>
            </w:r>
          </w:p>
        </w:tc>
        <w:tc>
          <w:tcPr>
            <w:tcW w:w="2040" w:type="dxa"/>
            <w:vAlign w:val="center"/>
          </w:tcPr>
          <w:p w:rsidR="00147647" w:rsidRPr="000C7820" w:rsidRDefault="00147647" w:rsidP="0065540C">
            <w:pPr>
              <w:spacing w:line="480" w:lineRule="auto"/>
              <w:jc w:val="center"/>
              <w:rPr>
                <w:rFonts w:ascii="Arial" w:hAnsi="Arial" w:cs="Arial"/>
                <w:sz w:val="24"/>
                <w:szCs w:val="24"/>
                <w:lang w:val="en-US"/>
              </w:rPr>
            </w:pPr>
            <w:r w:rsidRPr="000C7820">
              <w:rPr>
                <w:rFonts w:ascii="Arial" w:hAnsi="Arial" w:cs="Arial"/>
                <w:sz w:val="24"/>
                <w:szCs w:val="24"/>
                <w:lang w:val="en-US"/>
              </w:rPr>
              <w:t>Ketua BPH</w:t>
            </w:r>
          </w:p>
        </w:tc>
        <w:tc>
          <w:tcPr>
            <w:tcW w:w="1710" w:type="dxa"/>
            <w:vAlign w:val="center"/>
          </w:tcPr>
          <w:p w:rsidR="00147647" w:rsidRPr="000C7820" w:rsidRDefault="00147647" w:rsidP="0065540C">
            <w:pPr>
              <w:spacing w:line="480" w:lineRule="auto"/>
              <w:jc w:val="center"/>
              <w:rPr>
                <w:rFonts w:ascii="Arial" w:hAnsi="Arial" w:cs="Arial"/>
                <w:sz w:val="24"/>
                <w:szCs w:val="24"/>
                <w:lang w:val="en-US"/>
              </w:rPr>
            </w:pPr>
          </w:p>
        </w:tc>
        <w:tc>
          <w:tcPr>
            <w:tcW w:w="1275" w:type="dxa"/>
            <w:vAlign w:val="center"/>
          </w:tcPr>
          <w:p w:rsidR="00147647" w:rsidRPr="000C7820" w:rsidRDefault="00147647" w:rsidP="0065540C">
            <w:pPr>
              <w:spacing w:line="480" w:lineRule="auto"/>
              <w:jc w:val="center"/>
              <w:rPr>
                <w:rFonts w:ascii="Arial" w:hAnsi="Arial" w:cs="Arial"/>
                <w:sz w:val="24"/>
                <w:szCs w:val="24"/>
                <w:lang w:val="en-US"/>
              </w:rPr>
            </w:pPr>
          </w:p>
        </w:tc>
      </w:tr>
      <w:tr w:rsidR="00147647" w:rsidRPr="000C7820" w:rsidTr="0065540C">
        <w:tc>
          <w:tcPr>
            <w:tcW w:w="2125" w:type="dxa"/>
            <w:vAlign w:val="center"/>
          </w:tcPr>
          <w:p w:rsidR="00147647" w:rsidRPr="000C7820" w:rsidRDefault="00147647" w:rsidP="00CE362D">
            <w:pPr>
              <w:pStyle w:val="ListParagraph"/>
              <w:numPr>
                <w:ilvl w:val="0"/>
                <w:numId w:val="12"/>
              </w:numPr>
              <w:spacing w:line="480" w:lineRule="auto"/>
              <w:ind w:left="318"/>
              <w:rPr>
                <w:rFonts w:ascii="Arial" w:hAnsi="Arial" w:cs="Arial"/>
                <w:sz w:val="24"/>
                <w:szCs w:val="24"/>
                <w:lang w:val="en-US"/>
              </w:rPr>
            </w:pPr>
            <w:r w:rsidRPr="000C7820">
              <w:rPr>
                <w:rFonts w:ascii="Arial" w:hAnsi="Arial" w:cs="Arial"/>
                <w:sz w:val="24"/>
                <w:szCs w:val="24"/>
                <w:lang w:val="en-US"/>
              </w:rPr>
              <w:t>Pengendalian</w:t>
            </w:r>
          </w:p>
        </w:tc>
        <w:tc>
          <w:tcPr>
            <w:tcW w:w="2978" w:type="dxa"/>
            <w:vAlign w:val="center"/>
          </w:tcPr>
          <w:p w:rsidR="00147647" w:rsidRPr="00B445B4" w:rsidRDefault="00147647" w:rsidP="0065540C">
            <w:pPr>
              <w:spacing w:line="480" w:lineRule="auto"/>
              <w:jc w:val="center"/>
              <w:rPr>
                <w:rFonts w:ascii="Arial" w:hAnsi="Arial" w:cs="Arial"/>
                <w:sz w:val="24"/>
                <w:szCs w:val="24"/>
              </w:rPr>
            </w:pPr>
            <w:r>
              <w:rPr>
                <w:rFonts w:ascii="Arial" w:hAnsi="Arial" w:cs="Arial"/>
                <w:sz w:val="24"/>
                <w:szCs w:val="24"/>
              </w:rPr>
              <w:t>Nisya Fajri, S.Pd.I, M.Pd</w:t>
            </w:r>
          </w:p>
        </w:tc>
        <w:tc>
          <w:tcPr>
            <w:tcW w:w="2040" w:type="dxa"/>
            <w:vAlign w:val="center"/>
          </w:tcPr>
          <w:p w:rsidR="00147647" w:rsidRPr="000C7820" w:rsidRDefault="00147647" w:rsidP="0065540C">
            <w:pPr>
              <w:spacing w:line="480" w:lineRule="auto"/>
              <w:jc w:val="center"/>
              <w:rPr>
                <w:rFonts w:ascii="Arial" w:hAnsi="Arial" w:cs="Arial"/>
                <w:sz w:val="24"/>
                <w:szCs w:val="24"/>
                <w:lang w:val="en-US"/>
              </w:rPr>
            </w:pPr>
            <w:r w:rsidRPr="000C7820">
              <w:rPr>
                <w:rFonts w:ascii="Arial" w:hAnsi="Arial" w:cs="Arial"/>
                <w:sz w:val="24"/>
                <w:szCs w:val="24"/>
                <w:lang w:val="en-US"/>
              </w:rPr>
              <w:t>Ketua LPM</w:t>
            </w:r>
          </w:p>
        </w:tc>
        <w:tc>
          <w:tcPr>
            <w:tcW w:w="1710" w:type="dxa"/>
            <w:vAlign w:val="center"/>
          </w:tcPr>
          <w:p w:rsidR="00147647" w:rsidRPr="000C7820" w:rsidRDefault="00147647" w:rsidP="0065540C">
            <w:pPr>
              <w:spacing w:line="480" w:lineRule="auto"/>
              <w:jc w:val="center"/>
              <w:rPr>
                <w:rFonts w:ascii="Arial" w:hAnsi="Arial" w:cs="Arial"/>
                <w:sz w:val="24"/>
                <w:szCs w:val="24"/>
                <w:lang w:val="en-US"/>
              </w:rPr>
            </w:pPr>
          </w:p>
        </w:tc>
        <w:tc>
          <w:tcPr>
            <w:tcW w:w="1275" w:type="dxa"/>
            <w:vAlign w:val="center"/>
          </w:tcPr>
          <w:p w:rsidR="00147647" w:rsidRPr="000C7820" w:rsidRDefault="00147647" w:rsidP="0065540C">
            <w:pPr>
              <w:spacing w:line="480" w:lineRule="auto"/>
              <w:jc w:val="center"/>
              <w:rPr>
                <w:rFonts w:ascii="Arial" w:hAnsi="Arial" w:cs="Arial"/>
                <w:sz w:val="24"/>
                <w:szCs w:val="24"/>
                <w:lang w:val="en-US"/>
              </w:rPr>
            </w:pPr>
          </w:p>
        </w:tc>
      </w:tr>
    </w:tbl>
    <w:p w:rsidR="008E1DF4" w:rsidRDefault="008E1DF4" w:rsidP="00B445B4">
      <w:pPr>
        <w:rPr>
          <w:rFonts w:ascii="Arial" w:hAnsi="Arial" w:cs="Arial"/>
          <w:sz w:val="24"/>
          <w:szCs w:val="24"/>
          <w:lang w:val="en-US"/>
        </w:rPr>
      </w:pPr>
    </w:p>
    <w:tbl>
      <w:tblPr>
        <w:tblStyle w:val="TableGrid"/>
        <w:tblW w:w="0" w:type="auto"/>
        <w:tblLook w:val="04A0" w:firstRow="1" w:lastRow="0" w:firstColumn="1" w:lastColumn="0" w:noHBand="0" w:noVBand="1"/>
      </w:tblPr>
      <w:tblGrid>
        <w:gridCol w:w="2620"/>
        <w:gridCol w:w="7002"/>
      </w:tblGrid>
      <w:tr w:rsidR="008E1DF4" w:rsidRPr="000C7820" w:rsidTr="0065540C">
        <w:tc>
          <w:tcPr>
            <w:tcW w:w="2660" w:type="dxa"/>
          </w:tcPr>
          <w:p w:rsidR="008E1DF4" w:rsidRPr="000C7820" w:rsidRDefault="008E1DF4" w:rsidP="00CE362D">
            <w:pPr>
              <w:pStyle w:val="ListParagraph"/>
              <w:numPr>
                <w:ilvl w:val="0"/>
                <w:numId w:val="14"/>
              </w:numPr>
              <w:spacing w:line="360" w:lineRule="auto"/>
              <w:ind w:left="284"/>
              <w:rPr>
                <w:rFonts w:ascii="Arial" w:hAnsi="Arial" w:cs="Arial"/>
                <w:b/>
                <w:sz w:val="24"/>
                <w:szCs w:val="24"/>
                <w:lang w:val="en-US"/>
              </w:rPr>
            </w:pPr>
            <w:r>
              <w:rPr>
                <w:rFonts w:ascii="Arial" w:hAnsi="Arial" w:cs="Arial"/>
                <w:b/>
                <w:sz w:val="24"/>
                <w:szCs w:val="24"/>
                <w:lang w:val="en-US"/>
              </w:rPr>
              <w:lastRenderedPageBreak/>
              <w:br w:type="page"/>
              <w:t xml:space="preserve">Visi dan </w:t>
            </w:r>
            <w:r w:rsidRPr="000C7820">
              <w:rPr>
                <w:rFonts w:ascii="Arial" w:hAnsi="Arial" w:cs="Arial"/>
                <w:b/>
                <w:sz w:val="24"/>
                <w:szCs w:val="24"/>
                <w:lang w:val="en-US"/>
              </w:rPr>
              <w:t>Misi STKIP Muhammadiyah Aceh Barat Daya</w:t>
            </w:r>
          </w:p>
        </w:tc>
        <w:tc>
          <w:tcPr>
            <w:tcW w:w="6946" w:type="dxa"/>
          </w:tcPr>
          <w:p w:rsidR="008E1DF4" w:rsidRPr="000C7820" w:rsidRDefault="008E1DF4" w:rsidP="0065540C">
            <w:pPr>
              <w:spacing w:line="360" w:lineRule="auto"/>
              <w:rPr>
                <w:rFonts w:ascii="Arial" w:hAnsi="Arial" w:cs="Arial"/>
                <w:b/>
                <w:sz w:val="24"/>
                <w:szCs w:val="24"/>
                <w:lang w:val="en-US"/>
              </w:rPr>
            </w:pPr>
            <w:r w:rsidRPr="000C7820">
              <w:rPr>
                <w:rFonts w:ascii="Arial" w:hAnsi="Arial" w:cs="Arial"/>
                <w:b/>
                <w:sz w:val="24"/>
                <w:szCs w:val="24"/>
                <w:lang w:val="en-US"/>
              </w:rPr>
              <w:t>Visi STKIP Muhammadiyah Aceh Barat Daya</w:t>
            </w:r>
          </w:p>
          <w:p w:rsidR="008E1DF4" w:rsidRPr="000C7820" w:rsidRDefault="008E1DF4" w:rsidP="0065540C">
            <w:pPr>
              <w:spacing w:line="360" w:lineRule="auto"/>
              <w:rPr>
                <w:rFonts w:ascii="Arial" w:hAnsi="Arial" w:cs="Arial"/>
                <w:sz w:val="24"/>
                <w:szCs w:val="24"/>
                <w:lang w:val="en-US"/>
              </w:rPr>
            </w:pPr>
            <w:r w:rsidRPr="000C7820">
              <w:rPr>
                <w:rFonts w:ascii="Arial" w:hAnsi="Arial" w:cs="Arial"/>
                <w:sz w:val="24"/>
                <w:szCs w:val="24"/>
                <w:lang w:val="en-US"/>
              </w:rPr>
              <w:t>“</w:t>
            </w:r>
            <w:r w:rsidRPr="000C7820">
              <w:rPr>
                <w:rFonts w:ascii="Arial" w:hAnsi="Arial" w:cs="Arial"/>
                <w:sz w:val="24"/>
                <w:szCs w:val="24"/>
              </w:rPr>
              <w:t>Unggul, professional, aplikatif dan Islami</w:t>
            </w:r>
            <w:r w:rsidRPr="000C7820">
              <w:rPr>
                <w:rFonts w:ascii="Arial" w:hAnsi="Arial" w:cs="Arial"/>
                <w:sz w:val="24"/>
                <w:szCs w:val="24"/>
                <w:lang w:val="en-US"/>
              </w:rPr>
              <w:t>”</w:t>
            </w:r>
          </w:p>
          <w:p w:rsidR="008E1DF4" w:rsidRPr="000C7820" w:rsidRDefault="008E1DF4" w:rsidP="0065540C">
            <w:pPr>
              <w:spacing w:line="360" w:lineRule="auto"/>
              <w:rPr>
                <w:rFonts w:ascii="Arial" w:hAnsi="Arial" w:cs="Arial"/>
                <w:sz w:val="24"/>
                <w:szCs w:val="24"/>
                <w:lang w:val="en-US"/>
              </w:rPr>
            </w:pPr>
          </w:p>
          <w:p w:rsidR="008E1DF4" w:rsidRPr="000C7820" w:rsidRDefault="008E1DF4" w:rsidP="0065540C">
            <w:pPr>
              <w:spacing w:line="360" w:lineRule="auto"/>
              <w:rPr>
                <w:rFonts w:ascii="Arial" w:hAnsi="Arial" w:cs="Arial"/>
                <w:b/>
                <w:sz w:val="24"/>
                <w:szCs w:val="24"/>
                <w:lang w:val="en-US"/>
              </w:rPr>
            </w:pPr>
            <w:r w:rsidRPr="000C7820">
              <w:rPr>
                <w:rFonts w:ascii="Arial" w:hAnsi="Arial" w:cs="Arial"/>
                <w:b/>
                <w:sz w:val="24"/>
                <w:szCs w:val="24"/>
                <w:lang w:val="en-US"/>
              </w:rPr>
              <w:t>Misi STKIP Muhammadiyah Aceh Barat Daya</w:t>
            </w:r>
          </w:p>
          <w:p w:rsidR="008E1DF4" w:rsidRPr="004E7C1D" w:rsidRDefault="008E1DF4" w:rsidP="00CE362D">
            <w:pPr>
              <w:numPr>
                <w:ilvl w:val="0"/>
                <w:numId w:val="15"/>
              </w:numPr>
              <w:tabs>
                <w:tab w:val="clear" w:pos="720"/>
              </w:tabs>
              <w:spacing w:line="360" w:lineRule="auto"/>
              <w:ind w:left="499"/>
              <w:rPr>
                <w:rFonts w:ascii="Arial" w:eastAsia="Times New Roman" w:hAnsi="Arial" w:cs="Arial"/>
                <w:sz w:val="24"/>
                <w:szCs w:val="24"/>
                <w:lang w:val="en-US"/>
              </w:rPr>
            </w:pPr>
            <w:r w:rsidRPr="004E7C1D">
              <w:rPr>
                <w:rFonts w:ascii="Arial" w:eastAsia="Times New Roman" w:hAnsi="Arial" w:cs="Arial"/>
                <w:sz w:val="24"/>
                <w:szCs w:val="24"/>
                <w:lang w:val="en-US"/>
              </w:rPr>
              <w:t>Menyelenggarakan pendidikan dan pengajaran yang bermutu, berbasis Islam untuk menghasilkan tenaga kependidikan yang unggul, kompetitif dan professional.</w:t>
            </w:r>
          </w:p>
          <w:p w:rsidR="008E1DF4" w:rsidRPr="004E7C1D" w:rsidRDefault="008E1DF4" w:rsidP="00CE362D">
            <w:pPr>
              <w:numPr>
                <w:ilvl w:val="0"/>
                <w:numId w:val="15"/>
              </w:numPr>
              <w:spacing w:line="360" w:lineRule="auto"/>
              <w:ind w:left="459"/>
              <w:rPr>
                <w:rFonts w:ascii="Arial" w:eastAsia="Times New Roman" w:hAnsi="Arial" w:cs="Arial"/>
                <w:sz w:val="24"/>
                <w:szCs w:val="24"/>
                <w:lang w:val="en-US"/>
              </w:rPr>
            </w:pPr>
            <w:r w:rsidRPr="004E7C1D">
              <w:rPr>
                <w:rFonts w:ascii="Arial" w:eastAsia="Times New Roman" w:hAnsi="Arial" w:cs="Arial"/>
                <w:sz w:val="24"/>
                <w:szCs w:val="24"/>
                <w:lang w:val="en-US"/>
              </w:rPr>
              <w:t>Pengembangan dan penyelenggaraan penelitian pendidikan, dengan memanfaatkan aplikasi teknologi.</w:t>
            </w:r>
          </w:p>
          <w:p w:rsidR="008E1DF4" w:rsidRPr="00CF08FB" w:rsidRDefault="008E1DF4" w:rsidP="00CE362D">
            <w:pPr>
              <w:numPr>
                <w:ilvl w:val="0"/>
                <w:numId w:val="15"/>
              </w:numPr>
              <w:spacing w:line="360" w:lineRule="auto"/>
              <w:ind w:left="459"/>
              <w:rPr>
                <w:rFonts w:ascii="Arial" w:eastAsia="Times New Roman" w:hAnsi="Arial" w:cs="Arial"/>
                <w:sz w:val="24"/>
                <w:szCs w:val="24"/>
                <w:lang w:val="en-US"/>
              </w:rPr>
            </w:pPr>
            <w:r w:rsidRPr="004E7C1D">
              <w:rPr>
                <w:rFonts w:ascii="Arial" w:eastAsia="Times New Roman" w:hAnsi="Arial" w:cs="Arial"/>
                <w:sz w:val="24"/>
                <w:szCs w:val="24"/>
                <w:lang w:val="en-US"/>
              </w:rPr>
              <w:t>Melaksanakan pengabdian pada masyarakat sebagai wujud aplikasi ilmu yang dimiliki.</w:t>
            </w:r>
          </w:p>
        </w:tc>
      </w:tr>
      <w:tr w:rsidR="008E1DF4" w:rsidRPr="000C7820" w:rsidTr="0065540C">
        <w:tc>
          <w:tcPr>
            <w:tcW w:w="2660" w:type="dxa"/>
          </w:tcPr>
          <w:p w:rsidR="008E1DF4" w:rsidRPr="000C7820" w:rsidRDefault="008E1DF4" w:rsidP="00CE362D">
            <w:pPr>
              <w:pStyle w:val="ListParagraph"/>
              <w:numPr>
                <w:ilvl w:val="0"/>
                <w:numId w:val="14"/>
              </w:numPr>
              <w:spacing w:line="360" w:lineRule="auto"/>
              <w:ind w:left="284"/>
              <w:rPr>
                <w:rFonts w:ascii="Arial" w:hAnsi="Arial" w:cs="Arial"/>
                <w:b/>
                <w:sz w:val="24"/>
                <w:szCs w:val="24"/>
                <w:lang w:val="en-US"/>
              </w:rPr>
            </w:pPr>
            <w:r w:rsidRPr="000C7820">
              <w:rPr>
                <w:rFonts w:ascii="Arial" w:hAnsi="Arial" w:cs="Arial"/>
                <w:b/>
                <w:sz w:val="24"/>
                <w:szCs w:val="24"/>
                <w:lang w:val="en-US"/>
              </w:rPr>
              <w:t xml:space="preserve">Tujuan </w:t>
            </w:r>
            <w:r>
              <w:rPr>
                <w:rFonts w:ascii="Arial" w:hAnsi="Arial" w:cs="Arial"/>
                <w:b/>
                <w:sz w:val="24"/>
                <w:szCs w:val="24"/>
                <w:lang w:val="en-US"/>
              </w:rPr>
              <w:t xml:space="preserve">Manual Pelaksanaan Standar </w:t>
            </w:r>
            <w:r w:rsidR="00F7541E">
              <w:rPr>
                <w:rFonts w:ascii="Arial" w:hAnsi="Arial" w:cs="Arial"/>
                <w:b/>
                <w:sz w:val="24"/>
                <w:szCs w:val="24"/>
              </w:rPr>
              <w:t>Sistem Informasi</w:t>
            </w:r>
          </w:p>
        </w:tc>
        <w:tc>
          <w:tcPr>
            <w:tcW w:w="6946" w:type="dxa"/>
          </w:tcPr>
          <w:p w:rsidR="008E1DF4" w:rsidRPr="00CF08FB" w:rsidRDefault="008E1DF4" w:rsidP="00813217">
            <w:pPr>
              <w:spacing w:line="360" w:lineRule="auto"/>
              <w:rPr>
                <w:rFonts w:ascii="Arial" w:hAnsi="Arial" w:cs="Arial"/>
                <w:sz w:val="24"/>
                <w:szCs w:val="24"/>
                <w:lang w:val="en-US"/>
              </w:rPr>
            </w:pPr>
            <w:r>
              <w:rPr>
                <w:rFonts w:ascii="Arial" w:hAnsi="Arial" w:cs="Arial"/>
                <w:sz w:val="24"/>
                <w:szCs w:val="24"/>
                <w:lang w:val="en-US"/>
              </w:rPr>
              <w:t xml:space="preserve">Pelaksanaan standar </w:t>
            </w:r>
            <w:r w:rsidR="00F7541E">
              <w:rPr>
                <w:rFonts w:ascii="Arial" w:hAnsi="Arial" w:cs="Arial"/>
                <w:sz w:val="24"/>
                <w:szCs w:val="24"/>
              </w:rPr>
              <w:t>Sistem Informasi</w:t>
            </w:r>
            <w:r>
              <w:rPr>
                <w:rFonts w:ascii="Arial" w:hAnsi="Arial" w:cs="Arial"/>
                <w:sz w:val="24"/>
                <w:szCs w:val="24"/>
                <w:lang w:val="en-US"/>
              </w:rPr>
              <w:t xml:space="preserve"> dimaksudkan  sebagai pemenuhan implementasi standar </w:t>
            </w:r>
            <w:r w:rsidR="00F7541E">
              <w:rPr>
                <w:rFonts w:ascii="Arial" w:hAnsi="Arial" w:cs="Arial"/>
                <w:sz w:val="24"/>
                <w:szCs w:val="24"/>
              </w:rPr>
              <w:t>Sistem Informasi</w:t>
            </w:r>
            <w:r>
              <w:rPr>
                <w:rFonts w:ascii="Arial" w:hAnsi="Arial" w:cs="Arial"/>
                <w:sz w:val="24"/>
                <w:szCs w:val="24"/>
                <w:lang w:val="en-US"/>
              </w:rPr>
              <w:t xml:space="preserve"> yang telah ditetapkan dalam penyelenggaraan pendidikan tinggi di tingkat Sekolah Tinggi, Program Studi, Lembaga dan Unit Pelaksana Teknis (UPT) dalam upaya peningkatan proses penyelenggaraan dan peningkatan mutu </w:t>
            </w:r>
            <w:r w:rsidR="00F7541E">
              <w:rPr>
                <w:rFonts w:ascii="Arial" w:hAnsi="Arial" w:cs="Arial"/>
                <w:sz w:val="24"/>
                <w:szCs w:val="24"/>
              </w:rPr>
              <w:t>Sistem Informasi</w:t>
            </w:r>
            <w:r w:rsidR="00813217">
              <w:rPr>
                <w:rFonts w:ascii="Arial" w:hAnsi="Arial" w:cs="Arial"/>
                <w:sz w:val="24"/>
                <w:szCs w:val="24"/>
              </w:rPr>
              <w:t xml:space="preserve"> </w:t>
            </w:r>
            <w:r>
              <w:rPr>
                <w:rFonts w:ascii="Arial" w:hAnsi="Arial" w:cs="Arial"/>
                <w:sz w:val="24"/>
                <w:szCs w:val="24"/>
                <w:lang w:val="en-US"/>
              </w:rPr>
              <w:t>secara terus menerus dan berkelanjutan sehingga terciptanya budaya mutu di STKIP Muhammadiyah Aceh Barat Daya.</w:t>
            </w:r>
          </w:p>
        </w:tc>
      </w:tr>
      <w:tr w:rsidR="008E1DF4" w:rsidRPr="000C7820" w:rsidTr="0065540C">
        <w:tc>
          <w:tcPr>
            <w:tcW w:w="2660" w:type="dxa"/>
          </w:tcPr>
          <w:p w:rsidR="008E1DF4" w:rsidRPr="000C7820" w:rsidRDefault="008E1DF4" w:rsidP="00CE362D">
            <w:pPr>
              <w:pStyle w:val="ListParagraph"/>
              <w:numPr>
                <w:ilvl w:val="0"/>
                <w:numId w:val="14"/>
              </w:numPr>
              <w:spacing w:line="360" w:lineRule="auto"/>
              <w:ind w:left="284"/>
              <w:rPr>
                <w:rFonts w:ascii="Arial" w:hAnsi="Arial" w:cs="Arial"/>
                <w:b/>
                <w:sz w:val="24"/>
                <w:szCs w:val="24"/>
                <w:lang w:val="en-US"/>
              </w:rPr>
            </w:pPr>
            <w:r w:rsidRPr="000C7820">
              <w:rPr>
                <w:rFonts w:ascii="Arial" w:hAnsi="Arial" w:cs="Arial"/>
                <w:b/>
                <w:sz w:val="24"/>
                <w:szCs w:val="24"/>
                <w:lang w:val="en-US"/>
              </w:rPr>
              <w:t>Luas Lingkup</w:t>
            </w:r>
            <w:r>
              <w:rPr>
                <w:rFonts w:ascii="Arial" w:hAnsi="Arial" w:cs="Arial"/>
                <w:b/>
                <w:sz w:val="24"/>
                <w:szCs w:val="24"/>
                <w:lang w:val="en-US"/>
              </w:rPr>
              <w:t xml:space="preserve"> Manual Pelaksanaan Standar SPMI dan Penggunaannya</w:t>
            </w:r>
          </w:p>
        </w:tc>
        <w:tc>
          <w:tcPr>
            <w:tcW w:w="6946" w:type="dxa"/>
          </w:tcPr>
          <w:p w:rsidR="008E1DF4" w:rsidRDefault="008E1DF4" w:rsidP="0065540C">
            <w:pPr>
              <w:spacing w:line="360" w:lineRule="auto"/>
              <w:rPr>
                <w:rFonts w:ascii="Arial" w:hAnsi="Arial" w:cs="Arial"/>
                <w:sz w:val="24"/>
                <w:szCs w:val="24"/>
                <w:lang w:val="en-US"/>
              </w:rPr>
            </w:pPr>
            <w:r>
              <w:rPr>
                <w:rFonts w:ascii="Arial" w:hAnsi="Arial" w:cs="Arial"/>
                <w:sz w:val="24"/>
                <w:szCs w:val="24"/>
                <w:lang w:val="en-US"/>
              </w:rPr>
              <w:t>Manual ini berlaku :</w:t>
            </w:r>
          </w:p>
          <w:p w:rsidR="008E1DF4" w:rsidRDefault="008E1DF4" w:rsidP="00CE362D">
            <w:pPr>
              <w:pStyle w:val="ListParagraph"/>
              <w:numPr>
                <w:ilvl w:val="0"/>
                <w:numId w:val="16"/>
              </w:numPr>
              <w:spacing w:line="360" w:lineRule="auto"/>
              <w:ind w:left="499"/>
              <w:rPr>
                <w:rFonts w:ascii="Arial" w:hAnsi="Arial" w:cs="Arial"/>
                <w:sz w:val="24"/>
                <w:szCs w:val="24"/>
                <w:lang w:val="en-US"/>
              </w:rPr>
            </w:pPr>
            <w:r>
              <w:rPr>
                <w:rFonts w:ascii="Arial" w:hAnsi="Arial" w:cs="Arial"/>
                <w:sz w:val="24"/>
                <w:szCs w:val="24"/>
                <w:lang w:val="en-US"/>
              </w:rPr>
              <w:t xml:space="preserve">Ketika sebuah standar </w:t>
            </w:r>
            <w:r w:rsidR="00F7541E">
              <w:rPr>
                <w:rFonts w:ascii="Arial" w:hAnsi="Arial" w:cs="Arial"/>
                <w:sz w:val="24"/>
                <w:szCs w:val="24"/>
              </w:rPr>
              <w:t>Sistem Informasi</w:t>
            </w:r>
            <w:r>
              <w:rPr>
                <w:rFonts w:ascii="Arial" w:hAnsi="Arial" w:cs="Arial"/>
                <w:sz w:val="24"/>
                <w:szCs w:val="24"/>
                <w:lang w:val="en-US"/>
              </w:rPr>
              <w:t xml:space="preserve"> harus dilaksanakan dalam  </w:t>
            </w:r>
            <w:r w:rsidR="009F6134">
              <w:rPr>
                <w:rFonts w:ascii="Arial" w:hAnsi="Arial" w:cs="Arial"/>
                <w:sz w:val="24"/>
                <w:szCs w:val="24"/>
              </w:rPr>
              <w:t>implementasi kegiatan</w:t>
            </w:r>
            <w:r>
              <w:rPr>
                <w:rFonts w:ascii="Arial" w:hAnsi="Arial" w:cs="Arial"/>
                <w:sz w:val="24"/>
                <w:szCs w:val="24"/>
                <w:lang w:val="en-US"/>
              </w:rPr>
              <w:t xml:space="preserve"> oleh semua unit kerja pada semua aras;</w:t>
            </w:r>
          </w:p>
          <w:p w:rsidR="008E1DF4" w:rsidRPr="00760F2F" w:rsidRDefault="008E1DF4" w:rsidP="00CE362D">
            <w:pPr>
              <w:pStyle w:val="ListParagraph"/>
              <w:numPr>
                <w:ilvl w:val="0"/>
                <w:numId w:val="16"/>
              </w:numPr>
              <w:spacing w:line="360" w:lineRule="auto"/>
              <w:ind w:left="459"/>
              <w:rPr>
                <w:rFonts w:ascii="Arial" w:hAnsi="Arial" w:cs="Arial"/>
                <w:sz w:val="24"/>
                <w:szCs w:val="24"/>
                <w:lang w:val="en-US"/>
              </w:rPr>
            </w:pPr>
            <w:r w:rsidRPr="00760F2F">
              <w:rPr>
                <w:rFonts w:ascii="Arial" w:hAnsi="Arial" w:cs="Arial"/>
                <w:sz w:val="24"/>
                <w:szCs w:val="24"/>
                <w:lang w:val="en-US"/>
              </w:rPr>
              <w:t xml:space="preserve">Untuk semua standar </w:t>
            </w:r>
            <w:r w:rsidR="00F7541E">
              <w:rPr>
                <w:rFonts w:ascii="Arial" w:hAnsi="Arial" w:cs="Arial"/>
                <w:sz w:val="24"/>
                <w:szCs w:val="24"/>
              </w:rPr>
              <w:t>Sistem Informasi</w:t>
            </w:r>
          </w:p>
        </w:tc>
      </w:tr>
      <w:tr w:rsidR="008E1DF4" w:rsidRPr="000C7820" w:rsidTr="0065540C">
        <w:tc>
          <w:tcPr>
            <w:tcW w:w="2660" w:type="dxa"/>
          </w:tcPr>
          <w:p w:rsidR="008E1DF4" w:rsidRPr="000C7820" w:rsidRDefault="008E1DF4" w:rsidP="00CE362D">
            <w:pPr>
              <w:pStyle w:val="ListParagraph"/>
              <w:numPr>
                <w:ilvl w:val="0"/>
                <w:numId w:val="14"/>
              </w:numPr>
              <w:spacing w:line="360" w:lineRule="auto"/>
              <w:ind w:left="284"/>
              <w:rPr>
                <w:rFonts w:ascii="Arial" w:hAnsi="Arial" w:cs="Arial"/>
                <w:b/>
                <w:sz w:val="24"/>
                <w:szCs w:val="24"/>
                <w:lang w:val="en-US"/>
              </w:rPr>
            </w:pPr>
            <w:r>
              <w:rPr>
                <w:rFonts w:ascii="Arial" w:hAnsi="Arial" w:cs="Arial"/>
                <w:b/>
                <w:sz w:val="24"/>
                <w:szCs w:val="24"/>
                <w:lang w:val="en-US"/>
              </w:rPr>
              <w:t>Defenisi Istilah</w:t>
            </w:r>
          </w:p>
        </w:tc>
        <w:tc>
          <w:tcPr>
            <w:tcW w:w="6946" w:type="dxa"/>
          </w:tcPr>
          <w:p w:rsidR="008E1DF4" w:rsidRDefault="008E1DF4" w:rsidP="00CE362D">
            <w:pPr>
              <w:pStyle w:val="Default"/>
              <w:numPr>
                <w:ilvl w:val="0"/>
                <w:numId w:val="17"/>
              </w:numPr>
              <w:spacing w:line="360" w:lineRule="auto"/>
              <w:ind w:left="499"/>
              <w:rPr>
                <w:rFonts w:ascii="Arial" w:hAnsi="Arial" w:cs="Arial"/>
              </w:rPr>
            </w:pPr>
            <w:r>
              <w:rPr>
                <w:rFonts w:ascii="Arial" w:hAnsi="Arial" w:cs="Arial"/>
              </w:rPr>
              <w:t xml:space="preserve">Melaksanakan Standar </w:t>
            </w:r>
            <w:r w:rsidR="00F7541E">
              <w:rPr>
                <w:rFonts w:ascii="Arial" w:hAnsi="Arial" w:cs="Arial"/>
                <w:lang w:val="id-ID"/>
              </w:rPr>
              <w:t xml:space="preserve">Sistem </w:t>
            </w:r>
            <w:proofErr w:type="gramStart"/>
            <w:r w:rsidR="00F7541E">
              <w:rPr>
                <w:rFonts w:ascii="Arial" w:hAnsi="Arial" w:cs="Arial"/>
                <w:lang w:val="id-ID"/>
              </w:rPr>
              <w:t>Informasi</w:t>
            </w:r>
            <w:r>
              <w:rPr>
                <w:rFonts w:ascii="Arial" w:hAnsi="Arial" w:cs="Arial"/>
              </w:rPr>
              <w:t xml:space="preserve"> :</w:t>
            </w:r>
            <w:proofErr w:type="gramEnd"/>
            <w:r>
              <w:rPr>
                <w:rFonts w:ascii="Arial" w:hAnsi="Arial" w:cs="Arial"/>
              </w:rPr>
              <w:t xml:space="preserve"> ukuran, spesifikasi, patokan, sebagaimana dinyatakan dalam pernyataan standar yang harus dipatuhi, dikerjakan, dan dipenuhi pencapaiannya.</w:t>
            </w:r>
          </w:p>
          <w:p w:rsidR="008E1DF4" w:rsidRDefault="008E1DF4" w:rsidP="00CE362D">
            <w:pPr>
              <w:pStyle w:val="Default"/>
              <w:numPr>
                <w:ilvl w:val="0"/>
                <w:numId w:val="17"/>
              </w:numPr>
              <w:spacing w:line="360" w:lineRule="auto"/>
              <w:ind w:left="459"/>
              <w:rPr>
                <w:rFonts w:ascii="Arial" w:hAnsi="Arial" w:cs="Arial"/>
              </w:rPr>
            </w:pPr>
            <w:proofErr w:type="gramStart"/>
            <w:r>
              <w:rPr>
                <w:rFonts w:ascii="Arial" w:hAnsi="Arial" w:cs="Arial"/>
              </w:rPr>
              <w:t>Manual :</w:t>
            </w:r>
            <w:proofErr w:type="gramEnd"/>
            <w:r>
              <w:rPr>
                <w:rFonts w:ascii="Arial" w:hAnsi="Arial" w:cs="Arial"/>
              </w:rPr>
              <w:t xml:space="preserve"> uraian tentang urutan langkah untuk mencapai sesuatu yang ditulis secara sistematis, kronologis, logis, dan koheren.</w:t>
            </w:r>
          </w:p>
          <w:p w:rsidR="008E1DF4" w:rsidRPr="009F6134" w:rsidRDefault="008E1DF4" w:rsidP="00CE362D">
            <w:pPr>
              <w:pStyle w:val="Default"/>
              <w:numPr>
                <w:ilvl w:val="0"/>
                <w:numId w:val="17"/>
              </w:numPr>
              <w:spacing w:line="360" w:lineRule="auto"/>
              <w:ind w:left="459"/>
              <w:rPr>
                <w:rFonts w:ascii="Arial" w:hAnsi="Arial" w:cs="Arial"/>
              </w:rPr>
            </w:pPr>
            <w:r>
              <w:rPr>
                <w:rFonts w:ascii="Arial" w:hAnsi="Arial" w:cs="Arial"/>
              </w:rPr>
              <w:t>Instruksi kerja : rincian daftar tugas yang harus dilakukan oleh penerima tugas</w:t>
            </w:r>
          </w:p>
        </w:tc>
      </w:tr>
      <w:tr w:rsidR="008E1DF4" w:rsidRPr="000C7820" w:rsidTr="0065540C">
        <w:tc>
          <w:tcPr>
            <w:tcW w:w="2660" w:type="dxa"/>
          </w:tcPr>
          <w:p w:rsidR="008E1DF4" w:rsidRPr="000C7820" w:rsidRDefault="008E1DF4" w:rsidP="00CE362D">
            <w:pPr>
              <w:pStyle w:val="ListParagraph"/>
              <w:numPr>
                <w:ilvl w:val="0"/>
                <w:numId w:val="14"/>
              </w:numPr>
              <w:spacing w:line="360" w:lineRule="auto"/>
              <w:ind w:left="284"/>
              <w:rPr>
                <w:rFonts w:ascii="Arial" w:hAnsi="Arial" w:cs="Arial"/>
                <w:b/>
                <w:sz w:val="24"/>
                <w:szCs w:val="24"/>
                <w:lang w:val="en-US"/>
              </w:rPr>
            </w:pPr>
            <w:r>
              <w:rPr>
                <w:rFonts w:ascii="Arial" w:hAnsi="Arial" w:cs="Arial"/>
                <w:b/>
                <w:sz w:val="24"/>
                <w:szCs w:val="24"/>
                <w:lang w:val="en-US"/>
              </w:rPr>
              <w:t xml:space="preserve">Langkah-langkah atau Prosedur Pelaksanaan Standar </w:t>
            </w:r>
            <w:r w:rsidR="00F7541E">
              <w:rPr>
                <w:rFonts w:ascii="Arial" w:hAnsi="Arial" w:cs="Arial"/>
                <w:b/>
                <w:sz w:val="24"/>
                <w:szCs w:val="24"/>
              </w:rPr>
              <w:t>Sistem Informasi</w:t>
            </w:r>
          </w:p>
        </w:tc>
        <w:tc>
          <w:tcPr>
            <w:tcW w:w="6946" w:type="dxa"/>
          </w:tcPr>
          <w:p w:rsidR="008E1DF4" w:rsidRDefault="008E1DF4" w:rsidP="00CE362D">
            <w:pPr>
              <w:pStyle w:val="ListParagraph"/>
              <w:numPr>
                <w:ilvl w:val="0"/>
                <w:numId w:val="18"/>
              </w:numPr>
              <w:spacing w:line="360" w:lineRule="auto"/>
              <w:ind w:left="499" w:hanging="425"/>
              <w:rPr>
                <w:rFonts w:ascii="Arial" w:hAnsi="Arial" w:cs="Arial"/>
                <w:sz w:val="24"/>
                <w:szCs w:val="24"/>
                <w:lang w:val="en-US"/>
              </w:rPr>
            </w:pPr>
            <w:r>
              <w:rPr>
                <w:rFonts w:ascii="Arial" w:hAnsi="Arial" w:cs="Arial"/>
                <w:sz w:val="24"/>
                <w:szCs w:val="24"/>
                <w:lang w:val="en-US"/>
              </w:rPr>
              <w:t xml:space="preserve">Melakukan persiapan </w:t>
            </w:r>
            <w:r w:rsidR="001E6A43">
              <w:rPr>
                <w:rFonts w:ascii="Arial" w:hAnsi="Arial" w:cs="Arial"/>
                <w:sz w:val="24"/>
                <w:szCs w:val="24"/>
                <w:lang w:val="en-US"/>
              </w:rPr>
              <w:t>teknis dan/</w:t>
            </w:r>
            <w:r>
              <w:rPr>
                <w:rFonts w:ascii="Arial" w:hAnsi="Arial" w:cs="Arial"/>
                <w:sz w:val="24"/>
                <w:szCs w:val="24"/>
                <w:lang w:val="en-US"/>
              </w:rPr>
              <w:t xml:space="preserve">atau administratif pelaksanaan </w:t>
            </w:r>
            <w:r w:rsidR="00F7541E">
              <w:rPr>
                <w:rFonts w:ascii="Arial" w:hAnsi="Arial" w:cs="Arial"/>
                <w:sz w:val="24"/>
                <w:szCs w:val="24"/>
              </w:rPr>
              <w:t>Sistem Informasi</w:t>
            </w:r>
            <w:r w:rsidR="001E6A43">
              <w:rPr>
                <w:rFonts w:ascii="Arial" w:hAnsi="Arial" w:cs="Arial"/>
                <w:sz w:val="24"/>
                <w:szCs w:val="24"/>
              </w:rPr>
              <w:t xml:space="preserve"> </w:t>
            </w:r>
            <w:r>
              <w:rPr>
                <w:rFonts w:ascii="Arial" w:hAnsi="Arial" w:cs="Arial"/>
                <w:sz w:val="24"/>
                <w:szCs w:val="24"/>
                <w:lang w:val="en-US"/>
              </w:rPr>
              <w:t xml:space="preserve">yang disesuaikan dengan isi Standar </w:t>
            </w:r>
            <w:r w:rsidR="00F7541E">
              <w:rPr>
                <w:rFonts w:ascii="Arial" w:hAnsi="Arial" w:cs="Arial"/>
                <w:sz w:val="24"/>
                <w:szCs w:val="24"/>
              </w:rPr>
              <w:t>Sistem Informasi</w:t>
            </w:r>
          </w:p>
          <w:p w:rsidR="008E1DF4" w:rsidRDefault="008E1DF4" w:rsidP="00CE362D">
            <w:pPr>
              <w:pStyle w:val="ListParagraph"/>
              <w:numPr>
                <w:ilvl w:val="0"/>
                <w:numId w:val="18"/>
              </w:numPr>
              <w:spacing w:line="360" w:lineRule="auto"/>
              <w:ind w:left="459"/>
              <w:rPr>
                <w:rFonts w:ascii="Arial" w:hAnsi="Arial" w:cs="Arial"/>
                <w:sz w:val="24"/>
                <w:szCs w:val="24"/>
                <w:lang w:val="en-US"/>
              </w:rPr>
            </w:pPr>
            <w:r>
              <w:rPr>
                <w:rFonts w:ascii="Arial" w:hAnsi="Arial" w:cs="Arial"/>
                <w:sz w:val="24"/>
                <w:szCs w:val="24"/>
                <w:lang w:val="en-US"/>
              </w:rPr>
              <w:t xml:space="preserve">Menyiapkan </w:t>
            </w:r>
            <w:r w:rsidR="001E6A43">
              <w:rPr>
                <w:rFonts w:ascii="Arial" w:hAnsi="Arial" w:cs="Arial"/>
                <w:sz w:val="24"/>
                <w:szCs w:val="24"/>
              </w:rPr>
              <w:t xml:space="preserve">dokumen tertulis berupa : </w:t>
            </w:r>
            <w:r>
              <w:rPr>
                <w:rFonts w:ascii="Arial" w:hAnsi="Arial" w:cs="Arial"/>
                <w:sz w:val="24"/>
                <w:szCs w:val="24"/>
                <w:lang w:val="en-US"/>
              </w:rPr>
              <w:t xml:space="preserve">prosedur kerja / Standar Operasional Prosedur (SOP), instruksi kerja atau </w:t>
            </w:r>
            <w:r>
              <w:rPr>
                <w:rFonts w:ascii="Arial" w:hAnsi="Arial" w:cs="Arial"/>
                <w:sz w:val="24"/>
                <w:szCs w:val="24"/>
                <w:lang w:val="en-US"/>
              </w:rPr>
              <w:lastRenderedPageBreak/>
              <w:t xml:space="preserve">sejenisnya sesuai dengan isi standar </w:t>
            </w:r>
            <w:r w:rsidR="00F7541E">
              <w:rPr>
                <w:rFonts w:ascii="Arial" w:hAnsi="Arial" w:cs="Arial"/>
                <w:sz w:val="24"/>
                <w:szCs w:val="24"/>
              </w:rPr>
              <w:t>Sistem Informasi</w:t>
            </w:r>
            <w:r>
              <w:rPr>
                <w:rFonts w:ascii="Arial" w:hAnsi="Arial" w:cs="Arial"/>
                <w:sz w:val="24"/>
                <w:szCs w:val="24"/>
                <w:lang w:val="en-US"/>
              </w:rPr>
              <w:t xml:space="preserve"> untuk pelaksanaan isi standar yang telah ditetapkan</w:t>
            </w:r>
          </w:p>
          <w:p w:rsidR="008E1DF4" w:rsidRDefault="008E1DF4" w:rsidP="00CE362D">
            <w:pPr>
              <w:pStyle w:val="ListParagraph"/>
              <w:numPr>
                <w:ilvl w:val="0"/>
                <w:numId w:val="18"/>
              </w:numPr>
              <w:spacing w:line="360" w:lineRule="auto"/>
              <w:ind w:left="459"/>
              <w:rPr>
                <w:rFonts w:ascii="Arial" w:hAnsi="Arial" w:cs="Arial"/>
                <w:sz w:val="24"/>
                <w:szCs w:val="24"/>
                <w:lang w:val="en-US"/>
              </w:rPr>
            </w:pPr>
            <w:r>
              <w:rPr>
                <w:rFonts w:ascii="Arial" w:hAnsi="Arial" w:cs="Arial"/>
                <w:sz w:val="24"/>
                <w:szCs w:val="24"/>
                <w:lang w:val="en-US"/>
              </w:rPr>
              <w:t xml:space="preserve">Melakukan sosialisasi isi Standar </w:t>
            </w:r>
            <w:r w:rsidR="00F7541E">
              <w:rPr>
                <w:rFonts w:ascii="Arial" w:hAnsi="Arial" w:cs="Arial"/>
                <w:sz w:val="24"/>
                <w:szCs w:val="24"/>
              </w:rPr>
              <w:t>Sistem Informasi</w:t>
            </w:r>
            <w:r>
              <w:rPr>
                <w:rFonts w:ascii="Arial" w:hAnsi="Arial" w:cs="Arial"/>
                <w:sz w:val="24"/>
                <w:szCs w:val="24"/>
                <w:lang w:val="en-US"/>
              </w:rPr>
              <w:t xml:space="preserve"> kepada seluruh </w:t>
            </w:r>
            <w:r w:rsidR="001E6A43">
              <w:rPr>
                <w:rFonts w:ascii="Arial" w:hAnsi="Arial" w:cs="Arial"/>
                <w:sz w:val="24"/>
                <w:szCs w:val="24"/>
              </w:rPr>
              <w:t xml:space="preserve">dosen, tenaga kependidikan, dan mahasiswa </w:t>
            </w:r>
            <w:r>
              <w:rPr>
                <w:rFonts w:ascii="Arial" w:hAnsi="Arial" w:cs="Arial"/>
                <w:sz w:val="24"/>
                <w:szCs w:val="24"/>
                <w:lang w:val="en-US"/>
              </w:rPr>
              <w:t>secara periodik dan konsisten.</w:t>
            </w:r>
          </w:p>
          <w:p w:rsidR="008E1DF4" w:rsidRDefault="0060006C" w:rsidP="00CE362D">
            <w:pPr>
              <w:pStyle w:val="ListParagraph"/>
              <w:numPr>
                <w:ilvl w:val="0"/>
                <w:numId w:val="18"/>
              </w:numPr>
              <w:spacing w:line="360" w:lineRule="auto"/>
              <w:ind w:left="459"/>
              <w:rPr>
                <w:rFonts w:ascii="Arial" w:hAnsi="Arial" w:cs="Arial"/>
                <w:sz w:val="24"/>
                <w:szCs w:val="24"/>
                <w:lang w:val="en-US"/>
              </w:rPr>
            </w:pPr>
            <w:r>
              <w:rPr>
                <w:rFonts w:ascii="Arial" w:hAnsi="Arial" w:cs="Arial"/>
                <w:sz w:val="24"/>
                <w:szCs w:val="24"/>
              </w:rPr>
              <w:t xml:space="preserve">Pastikan ketercapaian indikator pelaksana PKM dengan menggunakan standar </w:t>
            </w:r>
            <w:r w:rsidR="00F7541E">
              <w:rPr>
                <w:rFonts w:ascii="Arial" w:hAnsi="Arial" w:cs="Arial"/>
                <w:sz w:val="24"/>
                <w:szCs w:val="24"/>
              </w:rPr>
              <w:t>Sistem Informasi</w:t>
            </w:r>
            <w:r>
              <w:rPr>
                <w:rFonts w:ascii="Arial" w:hAnsi="Arial" w:cs="Arial"/>
                <w:sz w:val="24"/>
                <w:szCs w:val="24"/>
              </w:rPr>
              <w:t xml:space="preserve"> sebagai tolak ukur pencapaian.</w:t>
            </w:r>
          </w:p>
          <w:p w:rsidR="008E1DF4" w:rsidRDefault="008E1DF4" w:rsidP="0065540C">
            <w:pPr>
              <w:spacing w:line="360" w:lineRule="auto"/>
              <w:rPr>
                <w:rFonts w:ascii="Arial" w:hAnsi="Arial" w:cs="Arial"/>
                <w:sz w:val="24"/>
                <w:szCs w:val="24"/>
                <w:lang w:val="en-US"/>
              </w:rPr>
            </w:pPr>
          </w:p>
          <w:p w:rsidR="008E1DF4" w:rsidRDefault="008E1DF4" w:rsidP="0065540C">
            <w:pPr>
              <w:spacing w:line="360" w:lineRule="auto"/>
              <w:rPr>
                <w:rFonts w:ascii="Arial" w:hAnsi="Arial" w:cs="Arial"/>
                <w:sz w:val="24"/>
                <w:szCs w:val="24"/>
                <w:lang w:val="en-US"/>
              </w:rPr>
            </w:pPr>
            <w:r>
              <w:rPr>
                <w:rFonts w:ascii="Arial" w:hAnsi="Arial" w:cs="Arial"/>
                <w:sz w:val="24"/>
                <w:szCs w:val="24"/>
                <w:lang w:val="en-US"/>
              </w:rPr>
              <w:t xml:space="preserve">Secara garis besar, tahap pelaksanaan atau pemenuhan standar </w:t>
            </w:r>
            <w:r w:rsidR="00F7541E">
              <w:rPr>
                <w:rFonts w:ascii="Arial" w:hAnsi="Arial" w:cs="Arial"/>
                <w:sz w:val="24"/>
                <w:szCs w:val="24"/>
              </w:rPr>
              <w:t>Sistem Informasi</w:t>
            </w:r>
            <w:r>
              <w:rPr>
                <w:rFonts w:ascii="Arial" w:hAnsi="Arial" w:cs="Arial"/>
                <w:sz w:val="24"/>
                <w:szCs w:val="24"/>
                <w:lang w:val="en-US"/>
              </w:rPr>
              <w:t xml:space="preserve"> dapat digambarkan dalam bagan berikut :</w:t>
            </w:r>
          </w:p>
          <w:p w:rsidR="008E1DF4" w:rsidRPr="0011025B" w:rsidRDefault="008E1DF4" w:rsidP="0065540C">
            <w:pPr>
              <w:spacing w:line="360" w:lineRule="auto"/>
              <w:rPr>
                <w:rFonts w:ascii="Arial" w:hAnsi="Arial" w:cs="Arial"/>
                <w:sz w:val="24"/>
                <w:szCs w:val="24"/>
                <w:lang w:val="en-US"/>
              </w:rPr>
            </w:pPr>
            <w:r w:rsidRPr="0011025B">
              <w:rPr>
                <w:rFonts w:ascii="Arial" w:hAnsi="Arial" w:cs="Arial"/>
                <w:noProof/>
                <w:sz w:val="24"/>
                <w:szCs w:val="24"/>
                <w:lang w:eastAsia="id-ID"/>
              </w:rPr>
              <w:drawing>
                <wp:inline distT="0" distB="0" distL="0" distR="0" wp14:anchorId="4D788531" wp14:editId="239A9287">
                  <wp:extent cx="4309607" cy="2242268"/>
                  <wp:effectExtent l="0" t="0" r="0" b="571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tc>
      </w:tr>
      <w:tr w:rsidR="008E1DF4" w:rsidRPr="000C7820" w:rsidTr="0065540C">
        <w:trPr>
          <w:trHeight w:val="2186"/>
        </w:trPr>
        <w:tc>
          <w:tcPr>
            <w:tcW w:w="2660" w:type="dxa"/>
          </w:tcPr>
          <w:p w:rsidR="008E1DF4" w:rsidRPr="000C7820" w:rsidRDefault="008E1DF4" w:rsidP="00CE362D">
            <w:pPr>
              <w:pStyle w:val="ListParagraph"/>
              <w:numPr>
                <w:ilvl w:val="0"/>
                <w:numId w:val="14"/>
              </w:numPr>
              <w:spacing w:line="360" w:lineRule="auto"/>
              <w:ind w:left="284"/>
              <w:rPr>
                <w:rFonts w:ascii="Arial" w:hAnsi="Arial" w:cs="Arial"/>
                <w:b/>
                <w:sz w:val="24"/>
                <w:szCs w:val="24"/>
                <w:lang w:val="en-US"/>
              </w:rPr>
            </w:pPr>
            <w:r>
              <w:rPr>
                <w:rFonts w:ascii="Arial" w:hAnsi="Arial" w:cs="Arial"/>
                <w:b/>
                <w:sz w:val="24"/>
                <w:szCs w:val="24"/>
                <w:lang w:val="en-US"/>
              </w:rPr>
              <w:lastRenderedPageBreak/>
              <w:t xml:space="preserve">Kualifikasi Pejabat/Petugas yang Melaksanakan Standar </w:t>
            </w:r>
            <w:r w:rsidR="00F7541E">
              <w:rPr>
                <w:rFonts w:ascii="Arial" w:hAnsi="Arial" w:cs="Arial"/>
                <w:b/>
                <w:sz w:val="24"/>
                <w:szCs w:val="24"/>
              </w:rPr>
              <w:t>Sistem Informasi</w:t>
            </w:r>
          </w:p>
        </w:tc>
        <w:tc>
          <w:tcPr>
            <w:tcW w:w="6946" w:type="dxa"/>
          </w:tcPr>
          <w:p w:rsidR="008E1DF4" w:rsidRDefault="008E1DF4" w:rsidP="0065540C">
            <w:pPr>
              <w:pStyle w:val="Default"/>
              <w:spacing w:line="360" w:lineRule="auto"/>
              <w:rPr>
                <w:rFonts w:ascii="Arial" w:hAnsi="Arial" w:cs="Arial"/>
              </w:rPr>
            </w:pPr>
            <w:r>
              <w:rPr>
                <w:rFonts w:ascii="Arial" w:hAnsi="Arial" w:cs="Arial"/>
              </w:rPr>
              <w:t>Pihak yang harus melaksanakan Standar SPMI adalah :</w:t>
            </w:r>
          </w:p>
          <w:p w:rsidR="0060006C" w:rsidRDefault="0060006C" w:rsidP="00CE362D">
            <w:pPr>
              <w:pStyle w:val="Default"/>
              <w:numPr>
                <w:ilvl w:val="0"/>
                <w:numId w:val="13"/>
              </w:numPr>
              <w:spacing w:line="360" w:lineRule="auto"/>
              <w:ind w:left="459"/>
              <w:rPr>
                <w:rFonts w:ascii="Arial" w:hAnsi="Arial" w:cs="Arial"/>
              </w:rPr>
            </w:pPr>
            <w:r>
              <w:rPr>
                <w:rFonts w:ascii="Arial" w:hAnsi="Arial" w:cs="Arial"/>
                <w:lang w:val="id-ID"/>
              </w:rPr>
              <w:t>Unit khusus pengelola PKM sesuai dengan tugas pokok dan fungsinya</w:t>
            </w:r>
          </w:p>
          <w:p w:rsidR="008E1DF4" w:rsidRDefault="008E1DF4" w:rsidP="00CE362D">
            <w:pPr>
              <w:pStyle w:val="Default"/>
              <w:numPr>
                <w:ilvl w:val="0"/>
                <w:numId w:val="13"/>
              </w:numPr>
              <w:spacing w:line="360" w:lineRule="auto"/>
              <w:ind w:left="459"/>
              <w:rPr>
                <w:rFonts w:ascii="Arial" w:hAnsi="Arial" w:cs="Arial"/>
              </w:rPr>
            </w:pPr>
            <w:r>
              <w:rPr>
                <w:rFonts w:ascii="Arial" w:hAnsi="Arial" w:cs="Arial"/>
              </w:rPr>
              <w:t xml:space="preserve">Pejabat struktural dengan bidang pekerjaan yang diatur </w:t>
            </w:r>
            <w:r w:rsidR="0060006C">
              <w:rPr>
                <w:rFonts w:ascii="Arial" w:hAnsi="Arial" w:cs="Arial"/>
                <w:lang w:val="id-ID"/>
              </w:rPr>
              <w:t xml:space="preserve">standar </w:t>
            </w:r>
            <w:r w:rsidR="00F7541E">
              <w:rPr>
                <w:rFonts w:ascii="Arial" w:hAnsi="Arial" w:cs="Arial"/>
                <w:lang w:val="id-ID"/>
              </w:rPr>
              <w:t>Sistem Informasi</w:t>
            </w:r>
            <w:r w:rsidR="0060006C">
              <w:rPr>
                <w:rFonts w:ascii="Arial" w:hAnsi="Arial" w:cs="Arial"/>
                <w:lang w:val="id-ID"/>
              </w:rPr>
              <w:t xml:space="preserve"> yang bersangkutan</w:t>
            </w:r>
          </w:p>
          <w:p w:rsidR="008E1DF4" w:rsidRPr="000C7820" w:rsidRDefault="0060006C" w:rsidP="00CE362D">
            <w:pPr>
              <w:pStyle w:val="Default"/>
              <w:numPr>
                <w:ilvl w:val="0"/>
                <w:numId w:val="13"/>
              </w:numPr>
              <w:spacing w:line="360" w:lineRule="auto"/>
              <w:ind w:left="459"/>
              <w:rPr>
                <w:rFonts w:ascii="Arial" w:hAnsi="Arial" w:cs="Arial"/>
              </w:rPr>
            </w:pPr>
            <w:r>
              <w:rPr>
                <w:rFonts w:ascii="Arial" w:hAnsi="Arial" w:cs="Arial"/>
                <w:lang w:val="id-ID"/>
              </w:rPr>
              <w:t xml:space="preserve">Mereka yang secara eksplisit disebut di dalam pernyataan standar </w:t>
            </w:r>
            <w:r w:rsidR="00F7541E">
              <w:rPr>
                <w:rFonts w:ascii="Arial" w:hAnsi="Arial" w:cs="Arial"/>
                <w:lang w:val="id-ID"/>
              </w:rPr>
              <w:t>Sistem Informasi</w:t>
            </w:r>
            <w:r>
              <w:rPr>
                <w:rFonts w:ascii="Arial" w:hAnsi="Arial" w:cs="Arial"/>
                <w:lang w:val="id-ID"/>
              </w:rPr>
              <w:t xml:space="preserve"> yang bersangkutan</w:t>
            </w:r>
          </w:p>
        </w:tc>
      </w:tr>
      <w:tr w:rsidR="008E1DF4" w:rsidRPr="000C7820" w:rsidTr="0065540C">
        <w:tc>
          <w:tcPr>
            <w:tcW w:w="2660" w:type="dxa"/>
          </w:tcPr>
          <w:p w:rsidR="008E1DF4" w:rsidRPr="000C7820" w:rsidRDefault="008E1DF4" w:rsidP="00CE362D">
            <w:pPr>
              <w:pStyle w:val="ListParagraph"/>
              <w:numPr>
                <w:ilvl w:val="0"/>
                <w:numId w:val="14"/>
              </w:numPr>
              <w:spacing w:line="360" w:lineRule="auto"/>
              <w:ind w:left="284"/>
              <w:rPr>
                <w:rFonts w:ascii="Arial" w:hAnsi="Arial" w:cs="Arial"/>
                <w:b/>
                <w:sz w:val="24"/>
                <w:szCs w:val="24"/>
                <w:lang w:val="en-US"/>
              </w:rPr>
            </w:pPr>
            <w:r>
              <w:rPr>
                <w:rFonts w:ascii="Arial" w:hAnsi="Arial" w:cs="Arial"/>
                <w:b/>
                <w:sz w:val="24"/>
                <w:szCs w:val="24"/>
                <w:lang w:val="en-US"/>
              </w:rPr>
              <w:t>Catatan</w:t>
            </w:r>
          </w:p>
        </w:tc>
        <w:tc>
          <w:tcPr>
            <w:tcW w:w="6946" w:type="dxa"/>
          </w:tcPr>
          <w:p w:rsidR="008E1DF4" w:rsidRPr="0060006C" w:rsidRDefault="008E1DF4" w:rsidP="0060006C">
            <w:pPr>
              <w:pStyle w:val="Default"/>
              <w:spacing w:line="360" w:lineRule="auto"/>
              <w:rPr>
                <w:rFonts w:ascii="Arial" w:hAnsi="Arial" w:cs="Arial"/>
                <w:bCs/>
                <w:lang w:val="id-ID"/>
              </w:rPr>
            </w:pPr>
            <w:r>
              <w:rPr>
                <w:rFonts w:ascii="Arial" w:hAnsi="Arial" w:cs="Arial"/>
                <w:bCs/>
              </w:rPr>
              <w:t xml:space="preserve">Untuk melengkapi manual ini, dibutuhkan ketersediaan dokumen tertulis berupa prosedur kerja atau SOP, instruksi kerja, atau sejenisnya tentang suatu kegiatan sesuai isi </w:t>
            </w:r>
            <w:r w:rsidR="0060006C">
              <w:rPr>
                <w:rFonts w:ascii="Arial" w:hAnsi="Arial" w:cs="Arial"/>
                <w:bCs/>
                <w:lang w:val="id-ID"/>
              </w:rPr>
              <w:t xml:space="preserve">setiap pernyataan standar </w:t>
            </w:r>
            <w:r w:rsidR="00F7541E">
              <w:rPr>
                <w:rFonts w:ascii="Arial" w:hAnsi="Arial" w:cs="Arial"/>
                <w:bCs/>
                <w:lang w:val="id-ID"/>
              </w:rPr>
              <w:t>Sistem Informasi</w:t>
            </w:r>
          </w:p>
        </w:tc>
      </w:tr>
    </w:tbl>
    <w:p w:rsidR="008E1DF4" w:rsidRDefault="008E1DF4">
      <w:pPr>
        <w:rPr>
          <w:rFonts w:ascii="Arial" w:hAnsi="Arial" w:cs="Arial"/>
          <w:sz w:val="24"/>
          <w:szCs w:val="24"/>
          <w:lang w:val="en-US"/>
        </w:rPr>
      </w:pPr>
      <w:r>
        <w:rPr>
          <w:rFonts w:ascii="Arial" w:hAnsi="Arial" w:cs="Arial"/>
          <w:sz w:val="24"/>
          <w:szCs w:val="24"/>
          <w:lang w:val="en-US"/>
        </w:rPr>
        <w:br w:type="page"/>
      </w:r>
    </w:p>
    <w:tbl>
      <w:tblPr>
        <w:tblStyle w:val="TableGrid"/>
        <w:tblW w:w="9356" w:type="dxa"/>
        <w:tblInd w:w="108" w:type="dxa"/>
        <w:tblLayout w:type="fixed"/>
        <w:tblLook w:val="04A0" w:firstRow="1" w:lastRow="0" w:firstColumn="1" w:lastColumn="0" w:noHBand="0" w:noVBand="1"/>
      </w:tblPr>
      <w:tblGrid>
        <w:gridCol w:w="1843"/>
        <w:gridCol w:w="2835"/>
        <w:gridCol w:w="4678"/>
      </w:tblGrid>
      <w:tr w:rsidR="0034170E" w:rsidRPr="000C7820" w:rsidTr="003C7EB8">
        <w:tc>
          <w:tcPr>
            <w:tcW w:w="1843" w:type="dxa"/>
            <w:vMerge w:val="restart"/>
            <w:vAlign w:val="center"/>
          </w:tcPr>
          <w:p w:rsidR="0034170E" w:rsidRPr="000C7820" w:rsidRDefault="0034170E" w:rsidP="003C7EB8">
            <w:pPr>
              <w:ind w:left="142" w:hanging="142"/>
              <w:rPr>
                <w:rFonts w:ascii="Arial" w:hAnsi="Arial" w:cs="Arial"/>
                <w:sz w:val="24"/>
                <w:szCs w:val="24"/>
                <w:lang w:val="en-US"/>
              </w:rPr>
            </w:pPr>
            <w:r w:rsidRPr="000C7820">
              <w:rPr>
                <w:rFonts w:ascii="Arial" w:hAnsi="Arial" w:cs="Arial"/>
                <w:noProof/>
                <w:sz w:val="24"/>
                <w:szCs w:val="24"/>
                <w:lang w:eastAsia="id-ID"/>
              </w:rPr>
              <w:lastRenderedPageBreak/>
              <w:drawing>
                <wp:inline distT="0" distB="0" distL="0" distR="0" wp14:anchorId="68A8CF6F" wp14:editId="2F2AB71B">
                  <wp:extent cx="1076325" cy="1047750"/>
                  <wp:effectExtent l="19050" t="0" r="9525" b="0"/>
                  <wp:docPr id="18" name="Picture 1" descr="H:\LOGO STKIP MUHAMMADIYAH TERBARU.jpg"/>
                  <wp:cNvGraphicFramePr/>
                  <a:graphic xmlns:a="http://schemas.openxmlformats.org/drawingml/2006/main">
                    <a:graphicData uri="http://schemas.openxmlformats.org/drawingml/2006/picture">
                      <pic:pic xmlns:pic="http://schemas.openxmlformats.org/drawingml/2006/picture">
                        <pic:nvPicPr>
                          <pic:cNvPr id="3" name="Picture 2" descr="H:\LOGO STKIP MUHAMMADIYAH TERBARU.jpg"/>
                          <pic:cNvPicPr/>
                        </pic:nvPicPr>
                        <pic:blipFill>
                          <a:blip r:embed="rId5" cstate="print"/>
                          <a:srcRect/>
                          <a:stretch>
                            <a:fillRect/>
                          </a:stretch>
                        </pic:blipFill>
                        <pic:spPr bwMode="auto">
                          <a:xfrm>
                            <a:off x="0" y="0"/>
                            <a:ext cx="1076325" cy="1047750"/>
                          </a:xfrm>
                          <a:prstGeom prst="rect">
                            <a:avLst/>
                          </a:prstGeom>
                          <a:noFill/>
                          <a:ln w="9525">
                            <a:noFill/>
                            <a:miter lim="800000"/>
                            <a:headEnd/>
                            <a:tailEnd/>
                          </a:ln>
                        </pic:spPr>
                      </pic:pic>
                    </a:graphicData>
                  </a:graphic>
                </wp:inline>
              </w:drawing>
            </w:r>
          </w:p>
        </w:tc>
        <w:tc>
          <w:tcPr>
            <w:tcW w:w="2835" w:type="dxa"/>
            <w:vMerge w:val="restart"/>
            <w:vAlign w:val="center"/>
          </w:tcPr>
          <w:p w:rsidR="0034170E" w:rsidRPr="000C7820" w:rsidRDefault="0034170E" w:rsidP="003C7EB8">
            <w:pPr>
              <w:jc w:val="center"/>
              <w:rPr>
                <w:rFonts w:ascii="Arial" w:hAnsi="Arial" w:cs="Arial"/>
                <w:sz w:val="24"/>
                <w:szCs w:val="24"/>
                <w:lang w:val="en-US"/>
              </w:rPr>
            </w:pPr>
            <w:r>
              <w:rPr>
                <w:rFonts w:ascii="Arial" w:hAnsi="Arial" w:cs="Arial"/>
                <w:sz w:val="24"/>
                <w:szCs w:val="24"/>
              </w:rPr>
              <w:t>STKIP</w:t>
            </w:r>
            <w:r w:rsidRPr="000C7820">
              <w:rPr>
                <w:rFonts w:ascii="Arial" w:hAnsi="Arial" w:cs="Arial"/>
                <w:sz w:val="24"/>
                <w:szCs w:val="24"/>
                <w:lang w:val="en-US"/>
              </w:rPr>
              <w:t xml:space="preserve"> Muhammadiyah</w:t>
            </w:r>
          </w:p>
          <w:p w:rsidR="0034170E" w:rsidRPr="000C7820" w:rsidRDefault="0034170E" w:rsidP="003C7EB8">
            <w:pPr>
              <w:jc w:val="center"/>
              <w:rPr>
                <w:rFonts w:ascii="Arial" w:hAnsi="Arial" w:cs="Arial"/>
                <w:sz w:val="24"/>
                <w:szCs w:val="24"/>
                <w:lang w:val="en-US"/>
              </w:rPr>
            </w:pPr>
            <w:r w:rsidRPr="000C7820">
              <w:rPr>
                <w:rFonts w:ascii="Arial" w:hAnsi="Arial" w:cs="Arial"/>
                <w:sz w:val="24"/>
                <w:szCs w:val="24"/>
                <w:lang w:val="en-US"/>
              </w:rPr>
              <w:t>Aceh Barat Daya</w:t>
            </w:r>
          </w:p>
        </w:tc>
        <w:tc>
          <w:tcPr>
            <w:tcW w:w="4678" w:type="dxa"/>
            <w:vAlign w:val="center"/>
          </w:tcPr>
          <w:p w:rsidR="0034170E" w:rsidRDefault="0034170E" w:rsidP="003C7EB8">
            <w:pPr>
              <w:pStyle w:val="Default"/>
              <w:jc w:val="center"/>
              <w:rPr>
                <w:rFonts w:ascii="Arial" w:hAnsi="Arial" w:cs="Arial"/>
              </w:rPr>
            </w:pPr>
            <w:r w:rsidRPr="000C7820">
              <w:rPr>
                <w:rFonts w:ascii="Arial" w:hAnsi="Arial" w:cs="Arial"/>
              </w:rPr>
              <w:t>Kode/No  :</w:t>
            </w:r>
          </w:p>
          <w:p w:rsidR="0034170E" w:rsidRPr="000C7820" w:rsidRDefault="0034170E" w:rsidP="003C7EB8">
            <w:pPr>
              <w:pStyle w:val="Default"/>
              <w:jc w:val="center"/>
              <w:rPr>
                <w:rFonts w:ascii="Arial" w:hAnsi="Arial" w:cs="Arial"/>
              </w:rPr>
            </w:pPr>
            <w:r>
              <w:rPr>
                <w:rFonts w:ascii="Arial" w:hAnsi="Arial" w:cs="Arial"/>
                <w:color w:val="auto"/>
                <w:lang w:val="id-ID"/>
              </w:rPr>
              <w:t>LPM-STKIPMABDYA/SPMI/MAN.30.03</w:t>
            </w:r>
          </w:p>
        </w:tc>
      </w:tr>
      <w:tr w:rsidR="00606E70" w:rsidRPr="000C7820" w:rsidTr="003C7EB8">
        <w:tc>
          <w:tcPr>
            <w:tcW w:w="1843" w:type="dxa"/>
            <w:vMerge/>
            <w:vAlign w:val="center"/>
          </w:tcPr>
          <w:p w:rsidR="00606E70" w:rsidRPr="000C7820" w:rsidRDefault="00606E70" w:rsidP="00606E70">
            <w:pPr>
              <w:rPr>
                <w:rFonts w:ascii="Arial" w:hAnsi="Arial" w:cs="Arial"/>
                <w:sz w:val="24"/>
                <w:szCs w:val="24"/>
                <w:lang w:val="en-US"/>
              </w:rPr>
            </w:pPr>
          </w:p>
        </w:tc>
        <w:tc>
          <w:tcPr>
            <w:tcW w:w="2835" w:type="dxa"/>
            <w:vMerge/>
            <w:vAlign w:val="center"/>
          </w:tcPr>
          <w:p w:rsidR="00606E70" w:rsidRPr="000C7820" w:rsidRDefault="00606E70" w:rsidP="00606E70">
            <w:pPr>
              <w:rPr>
                <w:rFonts w:ascii="Arial" w:hAnsi="Arial" w:cs="Arial"/>
                <w:sz w:val="24"/>
                <w:szCs w:val="24"/>
                <w:lang w:val="en-US"/>
              </w:rPr>
            </w:pPr>
          </w:p>
        </w:tc>
        <w:tc>
          <w:tcPr>
            <w:tcW w:w="4678" w:type="dxa"/>
            <w:vAlign w:val="center"/>
          </w:tcPr>
          <w:p w:rsidR="00606E70" w:rsidRPr="00606E70" w:rsidRDefault="00606E70" w:rsidP="00606E70">
            <w:pPr>
              <w:rPr>
                <w:rFonts w:ascii="Arial" w:hAnsi="Arial" w:cs="Arial"/>
                <w:sz w:val="24"/>
                <w:szCs w:val="24"/>
              </w:rPr>
            </w:pPr>
            <w:r>
              <w:rPr>
                <w:rFonts w:ascii="Arial" w:hAnsi="Arial" w:cs="Arial"/>
                <w:sz w:val="24"/>
                <w:szCs w:val="24"/>
                <w:lang w:val="en-US"/>
              </w:rPr>
              <w:t xml:space="preserve">Tanggal   : </w:t>
            </w:r>
            <w:r>
              <w:rPr>
                <w:rFonts w:ascii="Arial" w:hAnsi="Arial" w:cs="Arial"/>
                <w:sz w:val="24"/>
                <w:szCs w:val="24"/>
              </w:rPr>
              <w:t>11 Oktober 2019</w:t>
            </w:r>
          </w:p>
        </w:tc>
      </w:tr>
      <w:tr w:rsidR="00606E70" w:rsidRPr="000C7820" w:rsidTr="003C7EB8">
        <w:tc>
          <w:tcPr>
            <w:tcW w:w="1843" w:type="dxa"/>
            <w:vMerge/>
            <w:vAlign w:val="center"/>
          </w:tcPr>
          <w:p w:rsidR="00606E70" w:rsidRPr="000C7820" w:rsidRDefault="00606E70" w:rsidP="00606E70">
            <w:pPr>
              <w:rPr>
                <w:rFonts w:ascii="Arial" w:hAnsi="Arial" w:cs="Arial"/>
                <w:sz w:val="24"/>
                <w:szCs w:val="24"/>
                <w:lang w:val="en-US"/>
              </w:rPr>
            </w:pPr>
          </w:p>
        </w:tc>
        <w:tc>
          <w:tcPr>
            <w:tcW w:w="2835" w:type="dxa"/>
            <w:vMerge w:val="restart"/>
            <w:vAlign w:val="center"/>
          </w:tcPr>
          <w:p w:rsidR="00606E70" w:rsidRPr="00393B6E" w:rsidRDefault="00606E70" w:rsidP="00606E70">
            <w:pPr>
              <w:jc w:val="center"/>
              <w:rPr>
                <w:rFonts w:ascii="Arial" w:hAnsi="Arial" w:cs="Arial"/>
                <w:sz w:val="24"/>
                <w:szCs w:val="24"/>
              </w:rPr>
            </w:pPr>
            <w:r>
              <w:rPr>
                <w:rFonts w:ascii="Arial" w:hAnsi="Arial" w:cs="Arial"/>
                <w:sz w:val="24"/>
                <w:szCs w:val="24"/>
              </w:rPr>
              <w:t xml:space="preserve">Manual Evaluasi Pelaksanaan </w:t>
            </w:r>
            <w:r>
              <w:rPr>
                <w:rFonts w:ascii="Arial" w:hAnsi="Arial" w:cs="Arial"/>
                <w:sz w:val="24"/>
                <w:szCs w:val="24"/>
                <w:lang w:val="en-US"/>
              </w:rPr>
              <w:t xml:space="preserve">Standar </w:t>
            </w:r>
            <w:r>
              <w:rPr>
                <w:rFonts w:ascii="Arial" w:hAnsi="Arial" w:cs="Arial"/>
                <w:sz w:val="24"/>
                <w:szCs w:val="24"/>
              </w:rPr>
              <w:t>Sistem Informasi</w:t>
            </w:r>
          </w:p>
        </w:tc>
        <w:tc>
          <w:tcPr>
            <w:tcW w:w="4678" w:type="dxa"/>
            <w:vAlign w:val="center"/>
          </w:tcPr>
          <w:p w:rsidR="00606E70" w:rsidRPr="000C7820" w:rsidRDefault="00606E70" w:rsidP="00606E70">
            <w:pPr>
              <w:rPr>
                <w:rFonts w:ascii="Arial" w:hAnsi="Arial" w:cs="Arial"/>
                <w:sz w:val="24"/>
                <w:szCs w:val="24"/>
                <w:lang w:val="en-US"/>
              </w:rPr>
            </w:pPr>
            <w:r w:rsidRPr="000C7820">
              <w:rPr>
                <w:rFonts w:ascii="Arial" w:hAnsi="Arial" w:cs="Arial"/>
                <w:sz w:val="24"/>
                <w:szCs w:val="24"/>
                <w:lang w:val="en-US"/>
              </w:rPr>
              <w:t>Revisi      : 0</w:t>
            </w:r>
          </w:p>
        </w:tc>
      </w:tr>
      <w:tr w:rsidR="00606E70" w:rsidRPr="000C7820" w:rsidTr="003C7EB8">
        <w:tc>
          <w:tcPr>
            <w:tcW w:w="1843" w:type="dxa"/>
            <w:vMerge/>
            <w:vAlign w:val="center"/>
          </w:tcPr>
          <w:p w:rsidR="00606E70" w:rsidRPr="000C7820" w:rsidRDefault="00606E70" w:rsidP="00606E70">
            <w:pPr>
              <w:rPr>
                <w:rFonts w:ascii="Arial" w:hAnsi="Arial" w:cs="Arial"/>
                <w:sz w:val="24"/>
                <w:szCs w:val="24"/>
                <w:lang w:val="en-US"/>
              </w:rPr>
            </w:pPr>
          </w:p>
        </w:tc>
        <w:tc>
          <w:tcPr>
            <w:tcW w:w="2835" w:type="dxa"/>
            <w:vMerge/>
            <w:vAlign w:val="center"/>
          </w:tcPr>
          <w:p w:rsidR="00606E70" w:rsidRPr="000C7820" w:rsidRDefault="00606E70" w:rsidP="00606E70">
            <w:pPr>
              <w:rPr>
                <w:rFonts w:ascii="Arial" w:hAnsi="Arial" w:cs="Arial"/>
                <w:sz w:val="24"/>
                <w:szCs w:val="24"/>
                <w:lang w:val="en-US"/>
              </w:rPr>
            </w:pPr>
          </w:p>
        </w:tc>
        <w:tc>
          <w:tcPr>
            <w:tcW w:w="4678" w:type="dxa"/>
            <w:vAlign w:val="center"/>
          </w:tcPr>
          <w:p w:rsidR="00606E70" w:rsidRPr="00606E70" w:rsidRDefault="00606E70" w:rsidP="00606E70">
            <w:pPr>
              <w:rPr>
                <w:rFonts w:ascii="Arial" w:hAnsi="Arial" w:cs="Arial"/>
                <w:sz w:val="24"/>
                <w:szCs w:val="24"/>
              </w:rPr>
            </w:pPr>
            <w:r w:rsidRPr="000C7820">
              <w:rPr>
                <w:rFonts w:ascii="Arial" w:hAnsi="Arial" w:cs="Arial"/>
                <w:sz w:val="24"/>
                <w:szCs w:val="24"/>
                <w:lang w:val="en-US"/>
              </w:rPr>
              <w:t xml:space="preserve">Halaman : </w:t>
            </w:r>
            <w:r>
              <w:rPr>
                <w:rFonts w:ascii="Arial" w:hAnsi="Arial" w:cs="Arial"/>
                <w:sz w:val="24"/>
                <w:szCs w:val="24"/>
              </w:rPr>
              <w:t>1 dari 4</w:t>
            </w:r>
          </w:p>
        </w:tc>
      </w:tr>
    </w:tbl>
    <w:p w:rsidR="00737260" w:rsidRPr="000C7820" w:rsidRDefault="00737260" w:rsidP="00737260">
      <w:pPr>
        <w:jc w:val="center"/>
        <w:rPr>
          <w:rFonts w:ascii="Arial" w:hAnsi="Arial" w:cs="Arial"/>
          <w:sz w:val="28"/>
          <w:szCs w:val="24"/>
          <w:lang w:val="en-US"/>
        </w:rPr>
      </w:pPr>
    </w:p>
    <w:p w:rsidR="00737260" w:rsidRPr="000C7820" w:rsidRDefault="00737260" w:rsidP="00737260">
      <w:pPr>
        <w:jc w:val="center"/>
        <w:rPr>
          <w:rFonts w:ascii="Arial" w:hAnsi="Arial" w:cs="Arial"/>
          <w:sz w:val="28"/>
          <w:szCs w:val="24"/>
          <w:lang w:val="en-US"/>
        </w:rPr>
      </w:pPr>
    </w:p>
    <w:p w:rsidR="00737260" w:rsidRDefault="00737260" w:rsidP="00737260">
      <w:pPr>
        <w:jc w:val="center"/>
        <w:rPr>
          <w:rFonts w:ascii="Arial" w:hAnsi="Arial" w:cs="Arial"/>
          <w:b/>
          <w:sz w:val="28"/>
          <w:szCs w:val="24"/>
        </w:rPr>
      </w:pPr>
      <w:r>
        <w:rPr>
          <w:rFonts w:ascii="Arial" w:hAnsi="Arial" w:cs="Arial"/>
          <w:b/>
          <w:sz w:val="28"/>
          <w:szCs w:val="24"/>
        </w:rPr>
        <w:t xml:space="preserve">MANUAL EVALUASI PELAKSANAAN </w:t>
      </w:r>
    </w:p>
    <w:p w:rsidR="00737260" w:rsidRDefault="00737260" w:rsidP="00737260">
      <w:pPr>
        <w:jc w:val="center"/>
        <w:rPr>
          <w:rFonts w:ascii="Arial" w:hAnsi="Arial" w:cs="Arial"/>
          <w:b/>
          <w:sz w:val="28"/>
          <w:szCs w:val="24"/>
          <w:lang w:val="en-US"/>
        </w:rPr>
      </w:pPr>
      <w:r>
        <w:rPr>
          <w:rFonts w:ascii="Arial" w:hAnsi="Arial" w:cs="Arial"/>
          <w:b/>
          <w:sz w:val="28"/>
          <w:szCs w:val="24"/>
          <w:lang w:val="en-US"/>
        </w:rPr>
        <w:t xml:space="preserve">STANDAR </w:t>
      </w:r>
      <w:r w:rsidR="00CE362D">
        <w:rPr>
          <w:rFonts w:ascii="Arial" w:hAnsi="Arial" w:cs="Arial"/>
          <w:b/>
          <w:sz w:val="28"/>
          <w:szCs w:val="24"/>
          <w:lang w:val="en-US"/>
        </w:rPr>
        <w:t>SISTEM INFORMASI</w:t>
      </w:r>
    </w:p>
    <w:p w:rsidR="00737260" w:rsidRPr="000C7820" w:rsidRDefault="00737260" w:rsidP="00737260">
      <w:pPr>
        <w:jc w:val="center"/>
        <w:rPr>
          <w:rFonts w:ascii="Arial" w:hAnsi="Arial" w:cs="Arial"/>
          <w:b/>
          <w:sz w:val="28"/>
          <w:szCs w:val="24"/>
          <w:lang w:val="en-US"/>
        </w:rPr>
      </w:pPr>
    </w:p>
    <w:p w:rsidR="00737260" w:rsidRPr="000C7820" w:rsidRDefault="00737260" w:rsidP="00737260">
      <w:pPr>
        <w:jc w:val="center"/>
        <w:rPr>
          <w:rFonts w:ascii="Arial" w:hAnsi="Arial" w:cs="Arial"/>
          <w:b/>
          <w:sz w:val="28"/>
          <w:szCs w:val="24"/>
          <w:lang w:val="en-US"/>
        </w:rPr>
      </w:pPr>
      <w:r w:rsidRPr="000C7820">
        <w:rPr>
          <w:rFonts w:ascii="Arial" w:hAnsi="Arial" w:cs="Arial"/>
          <w:b/>
          <w:sz w:val="28"/>
          <w:szCs w:val="24"/>
          <w:lang w:val="en-US"/>
        </w:rPr>
        <w:t>SEKOLAH TINGGI KEGURUAN DAN ILMU PENDIDIKAN MUHAMMADIYAH ACEH BARAT DAYA</w:t>
      </w:r>
    </w:p>
    <w:p w:rsidR="00737260" w:rsidRPr="000C7820" w:rsidRDefault="00737260" w:rsidP="00737260">
      <w:pPr>
        <w:jc w:val="center"/>
        <w:rPr>
          <w:rFonts w:ascii="Arial" w:hAnsi="Arial" w:cs="Arial"/>
          <w:sz w:val="32"/>
          <w:szCs w:val="24"/>
          <w:lang w:val="en-US"/>
        </w:rPr>
      </w:pPr>
    </w:p>
    <w:p w:rsidR="00737260" w:rsidRPr="000C7820" w:rsidRDefault="00737260" w:rsidP="00737260">
      <w:pPr>
        <w:jc w:val="center"/>
        <w:rPr>
          <w:rFonts w:ascii="Arial" w:hAnsi="Arial" w:cs="Arial"/>
          <w:sz w:val="32"/>
          <w:szCs w:val="24"/>
          <w:lang w:val="en-US"/>
        </w:rPr>
      </w:pPr>
    </w:p>
    <w:p w:rsidR="00737260" w:rsidRPr="000C7820" w:rsidRDefault="00737260" w:rsidP="00737260">
      <w:pPr>
        <w:jc w:val="center"/>
        <w:rPr>
          <w:rFonts w:ascii="Arial" w:hAnsi="Arial" w:cs="Arial"/>
          <w:sz w:val="32"/>
          <w:szCs w:val="24"/>
          <w:lang w:val="en-US"/>
        </w:rPr>
      </w:pPr>
    </w:p>
    <w:p w:rsidR="00737260" w:rsidRPr="000C7820" w:rsidRDefault="00737260" w:rsidP="00737260">
      <w:pPr>
        <w:jc w:val="center"/>
        <w:rPr>
          <w:rFonts w:ascii="Arial" w:hAnsi="Arial" w:cs="Arial"/>
          <w:sz w:val="32"/>
          <w:szCs w:val="24"/>
          <w:lang w:val="en-US"/>
        </w:rPr>
      </w:pPr>
      <w:r w:rsidRPr="000C7820">
        <w:rPr>
          <w:rFonts w:ascii="Arial" w:hAnsi="Arial" w:cs="Arial"/>
          <w:noProof/>
          <w:sz w:val="32"/>
          <w:szCs w:val="24"/>
          <w:lang w:eastAsia="id-ID"/>
        </w:rPr>
        <w:drawing>
          <wp:inline distT="0" distB="0" distL="0" distR="0" wp14:anchorId="415EDB67" wp14:editId="6F13E7D7">
            <wp:extent cx="1809750" cy="1676400"/>
            <wp:effectExtent l="19050" t="0" r="0" b="0"/>
            <wp:docPr id="9" name="Picture 1" descr="H:\LOGO STKIP MUHAMMADIYAH TERBARU.jpg"/>
            <wp:cNvGraphicFramePr/>
            <a:graphic xmlns:a="http://schemas.openxmlformats.org/drawingml/2006/main">
              <a:graphicData uri="http://schemas.openxmlformats.org/drawingml/2006/picture">
                <pic:pic xmlns:pic="http://schemas.openxmlformats.org/drawingml/2006/picture">
                  <pic:nvPicPr>
                    <pic:cNvPr id="3" name="Picture 2" descr="H:\LOGO STKIP MUHAMMADIYAH TERBARU.jpg"/>
                    <pic:cNvPicPr/>
                  </pic:nvPicPr>
                  <pic:blipFill>
                    <a:blip r:embed="rId5" cstate="print"/>
                    <a:srcRect/>
                    <a:stretch>
                      <a:fillRect/>
                    </a:stretch>
                  </pic:blipFill>
                  <pic:spPr bwMode="auto">
                    <a:xfrm>
                      <a:off x="0" y="0"/>
                      <a:ext cx="1809750" cy="1676400"/>
                    </a:xfrm>
                    <a:prstGeom prst="rect">
                      <a:avLst/>
                    </a:prstGeom>
                    <a:noFill/>
                    <a:ln w="9525">
                      <a:noFill/>
                      <a:miter lim="800000"/>
                      <a:headEnd/>
                      <a:tailEnd/>
                    </a:ln>
                  </pic:spPr>
                </pic:pic>
              </a:graphicData>
            </a:graphic>
          </wp:inline>
        </w:drawing>
      </w:r>
    </w:p>
    <w:p w:rsidR="00737260" w:rsidRPr="000C7820" w:rsidRDefault="00737260" w:rsidP="00737260">
      <w:pPr>
        <w:jc w:val="center"/>
        <w:rPr>
          <w:rFonts w:ascii="Arial" w:hAnsi="Arial" w:cs="Arial"/>
          <w:sz w:val="32"/>
          <w:szCs w:val="24"/>
          <w:lang w:val="en-US"/>
        </w:rPr>
      </w:pPr>
    </w:p>
    <w:tbl>
      <w:tblPr>
        <w:tblStyle w:val="TableGrid"/>
        <w:tblW w:w="10128" w:type="dxa"/>
        <w:tblInd w:w="108" w:type="dxa"/>
        <w:tblLook w:val="04A0" w:firstRow="1" w:lastRow="0" w:firstColumn="1" w:lastColumn="0" w:noHBand="0" w:noVBand="1"/>
      </w:tblPr>
      <w:tblGrid>
        <w:gridCol w:w="2125"/>
        <w:gridCol w:w="2978"/>
        <w:gridCol w:w="2040"/>
        <w:gridCol w:w="1710"/>
        <w:gridCol w:w="1275"/>
      </w:tblGrid>
      <w:tr w:rsidR="00737260" w:rsidRPr="000C7820" w:rsidTr="0065540C">
        <w:tc>
          <w:tcPr>
            <w:tcW w:w="2125" w:type="dxa"/>
            <w:vMerge w:val="restart"/>
            <w:vAlign w:val="center"/>
          </w:tcPr>
          <w:p w:rsidR="00737260" w:rsidRPr="000C7820" w:rsidRDefault="00737260"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Proses</w:t>
            </w:r>
          </w:p>
        </w:tc>
        <w:tc>
          <w:tcPr>
            <w:tcW w:w="6728" w:type="dxa"/>
            <w:gridSpan w:val="3"/>
            <w:vAlign w:val="center"/>
          </w:tcPr>
          <w:p w:rsidR="00737260" w:rsidRPr="000C7820" w:rsidRDefault="00737260"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Penanggung Jawab</w:t>
            </w:r>
          </w:p>
        </w:tc>
        <w:tc>
          <w:tcPr>
            <w:tcW w:w="1275" w:type="dxa"/>
            <w:vAlign w:val="center"/>
          </w:tcPr>
          <w:p w:rsidR="00737260" w:rsidRPr="000C7820" w:rsidRDefault="00737260"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Tanggal</w:t>
            </w:r>
          </w:p>
        </w:tc>
      </w:tr>
      <w:tr w:rsidR="00737260" w:rsidRPr="000C7820" w:rsidTr="0065540C">
        <w:tc>
          <w:tcPr>
            <w:tcW w:w="2125" w:type="dxa"/>
            <w:vMerge/>
            <w:vAlign w:val="center"/>
          </w:tcPr>
          <w:p w:rsidR="00737260" w:rsidRPr="000C7820" w:rsidRDefault="00737260" w:rsidP="0065540C">
            <w:pPr>
              <w:spacing w:line="480" w:lineRule="auto"/>
              <w:rPr>
                <w:rFonts w:ascii="Arial" w:hAnsi="Arial" w:cs="Arial"/>
                <w:b/>
                <w:sz w:val="24"/>
                <w:szCs w:val="24"/>
                <w:lang w:val="en-US"/>
              </w:rPr>
            </w:pPr>
          </w:p>
        </w:tc>
        <w:tc>
          <w:tcPr>
            <w:tcW w:w="2978" w:type="dxa"/>
            <w:vAlign w:val="center"/>
          </w:tcPr>
          <w:p w:rsidR="00737260" w:rsidRPr="000C7820" w:rsidRDefault="00737260"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Nama</w:t>
            </w:r>
          </w:p>
        </w:tc>
        <w:tc>
          <w:tcPr>
            <w:tcW w:w="2040" w:type="dxa"/>
            <w:vAlign w:val="center"/>
          </w:tcPr>
          <w:p w:rsidR="00737260" w:rsidRPr="000C7820" w:rsidRDefault="00737260"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Jabatan</w:t>
            </w:r>
          </w:p>
        </w:tc>
        <w:tc>
          <w:tcPr>
            <w:tcW w:w="1710" w:type="dxa"/>
            <w:vAlign w:val="center"/>
          </w:tcPr>
          <w:p w:rsidR="00737260" w:rsidRPr="000C7820" w:rsidRDefault="00737260"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Tandatangan</w:t>
            </w:r>
          </w:p>
        </w:tc>
        <w:tc>
          <w:tcPr>
            <w:tcW w:w="1275" w:type="dxa"/>
            <w:vAlign w:val="center"/>
          </w:tcPr>
          <w:p w:rsidR="00737260" w:rsidRPr="000C7820" w:rsidRDefault="00737260" w:rsidP="0065540C">
            <w:pPr>
              <w:spacing w:line="480" w:lineRule="auto"/>
              <w:jc w:val="center"/>
              <w:rPr>
                <w:rFonts w:ascii="Arial" w:hAnsi="Arial" w:cs="Arial"/>
                <w:b/>
                <w:sz w:val="24"/>
                <w:szCs w:val="24"/>
                <w:lang w:val="en-US"/>
              </w:rPr>
            </w:pPr>
          </w:p>
        </w:tc>
      </w:tr>
      <w:tr w:rsidR="00737260" w:rsidRPr="000C7820" w:rsidTr="0065540C">
        <w:tc>
          <w:tcPr>
            <w:tcW w:w="2125" w:type="dxa"/>
            <w:vAlign w:val="center"/>
          </w:tcPr>
          <w:p w:rsidR="00737260" w:rsidRPr="000C7820" w:rsidRDefault="00737260" w:rsidP="00CE362D">
            <w:pPr>
              <w:pStyle w:val="ListParagraph"/>
              <w:numPr>
                <w:ilvl w:val="0"/>
                <w:numId w:val="19"/>
              </w:numPr>
              <w:spacing w:line="480" w:lineRule="auto"/>
              <w:ind w:left="318"/>
              <w:rPr>
                <w:rFonts w:ascii="Arial" w:hAnsi="Arial" w:cs="Arial"/>
                <w:sz w:val="24"/>
                <w:szCs w:val="24"/>
                <w:lang w:val="en-US"/>
              </w:rPr>
            </w:pPr>
            <w:r w:rsidRPr="000C7820">
              <w:rPr>
                <w:rFonts w:ascii="Arial" w:hAnsi="Arial" w:cs="Arial"/>
                <w:sz w:val="24"/>
                <w:szCs w:val="24"/>
                <w:lang w:val="en-US"/>
              </w:rPr>
              <w:t>Perumusan</w:t>
            </w:r>
          </w:p>
        </w:tc>
        <w:tc>
          <w:tcPr>
            <w:tcW w:w="2978" w:type="dxa"/>
            <w:vAlign w:val="center"/>
          </w:tcPr>
          <w:p w:rsidR="00737260" w:rsidRPr="00B445B4" w:rsidRDefault="00737260" w:rsidP="0065540C">
            <w:pPr>
              <w:spacing w:line="480" w:lineRule="auto"/>
              <w:jc w:val="center"/>
              <w:rPr>
                <w:rFonts w:ascii="Arial" w:hAnsi="Arial" w:cs="Arial"/>
                <w:sz w:val="24"/>
                <w:szCs w:val="24"/>
              </w:rPr>
            </w:pPr>
            <w:r>
              <w:rPr>
                <w:rFonts w:ascii="Arial" w:hAnsi="Arial" w:cs="Arial"/>
                <w:sz w:val="24"/>
                <w:szCs w:val="24"/>
              </w:rPr>
              <w:t>Nisya Fajri, S.Pd.I, M.Pd</w:t>
            </w:r>
          </w:p>
        </w:tc>
        <w:tc>
          <w:tcPr>
            <w:tcW w:w="2040" w:type="dxa"/>
            <w:vAlign w:val="center"/>
          </w:tcPr>
          <w:p w:rsidR="00737260" w:rsidRPr="000C7820" w:rsidRDefault="00737260" w:rsidP="0065540C">
            <w:pPr>
              <w:spacing w:line="480" w:lineRule="auto"/>
              <w:jc w:val="center"/>
              <w:rPr>
                <w:rFonts w:ascii="Arial" w:hAnsi="Arial" w:cs="Arial"/>
                <w:sz w:val="24"/>
                <w:szCs w:val="24"/>
                <w:lang w:val="en-US"/>
              </w:rPr>
            </w:pPr>
            <w:r w:rsidRPr="000C7820">
              <w:rPr>
                <w:rFonts w:ascii="Arial" w:hAnsi="Arial" w:cs="Arial"/>
                <w:sz w:val="24"/>
                <w:szCs w:val="24"/>
                <w:lang w:val="en-US"/>
              </w:rPr>
              <w:t>Ketua LPM</w:t>
            </w:r>
          </w:p>
        </w:tc>
        <w:tc>
          <w:tcPr>
            <w:tcW w:w="1710" w:type="dxa"/>
            <w:vAlign w:val="center"/>
          </w:tcPr>
          <w:p w:rsidR="00737260" w:rsidRPr="000C7820" w:rsidRDefault="00737260" w:rsidP="0065540C">
            <w:pPr>
              <w:spacing w:line="480" w:lineRule="auto"/>
              <w:jc w:val="center"/>
              <w:rPr>
                <w:rFonts w:ascii="Arial" w:hAnsi="Arial" w:cs="Arial"/>
                <w:sz w:val="24"/>
                <w:szCs w:val="24"/>
                <w:lang w:val="en-US"/>
              </w:rPr>
            </w:pPr>
          </w:p>
        </w:tc>
        <w:tc>
          <w:tcPr>
            <w:tcW w:w="1275" w:type="dxa"/>
            <w:vAlign w:val="center"/>
          </w:tcPr>
          <w:p w:rsidR="00737260" w:rsidRPr="000C7820" w:rsidRDefault="00737260" w:rsidP="0065540C">
            <w:pPr>
              <w:spacing w:line="480" w:lineRule="auto"/>
              <w:jc w:val="center"/>
              <w:rPr>
                <w:rFonts w:ascii="Arial" w:hAnsi="Arial" w:cs="Arial"/>
                <w:sz w:val="24"/>
                <w:szCs w:val="24"/>
                <w:lang w:val="en-US"/>
              </w:rPr>
            </w:pPr>
          </w:p>
        </w:tc>
      </w:tr>
      <w:tr w:rsidR="00737260" w:rsidRPr="000C7820" w:rsidTr="0065540C">
        <w:tc>
          <w:tcPr>
            <w:tcW w:w="2125" w:type="dxa"/>
            <w:vAlign w:val="center"/>
          </w:tcPr>
          <w:p w:rsidR="00737260" w:rsidRPr="000C7820" w:rsidRDefault="00737260" w:rsidP="00CE362D">
            <w:pPr>
              <w:pStyle w:val="ListParagraph"/>
              <w:numPr>
                <w:ilvl w:val="0"/>
                <w:numId w:val="19"/>
              </w:numPr>
              <w:spacing w:line="480" w:lineRule="auto"/>
              <w:ind w:left="318"/>
              <w:rPr>
                <w:rFonts w:ascii="Arial" w:hAnsi="Arial" w:cs="Arial"/>
                <w:sz w:val="24"/>
                <w:szCs w:val="24"/>
                <w:lang w:val="en-US"/>
              </w:rPr>
            </w:pPr>
            <w:r w:rsidRPr="000C7820">
              <w:rPr>
                <w:rFonts w:ascii="Arial" w:hAnsi="Arial" w:cs="Arial"/>
                <w:sz w:val="24"/>
                <w:szCs w:val="24"/>
                <w:lang w:val="en-US"/>
              </w:rPr>
              <w:t>Pemeriksa</w:t>
            </w:r>
          </w:p>
        </w:tc>
        <w:tc>
          <w:tcPr>
            <w:tcW w:w="2978" w:type="dxa"/>
            <w:vAlign w:val="center"/>
          </w:tcPr>
          <w:p w:rsidR="00737260" w:rsidRPr="000C7820" w:rsidRDefault="00737260" w:rsidP="0065540C">
            <w:pPr>
              <w:spacing w:line="480" w:lineRule="auto"/>
              <w:jc w:val="center"/>
              <w:rPr>
                <w:rFonts w:ascii="Arial" w:hAnsi="Arial" w:cs="Arial"/>
                <w:sz w:val="24"/>
                <w:szCs w:val="24"/>
                <w:lang w:val="en-US"/>
              </w:rPr>
            </w:pPr>
            <w:r w:rsidRPr="000C7820">
              <w:rPr>
                <w:rFonts w:ascii="Arial" w:hAnsi="Arial" w:cs="Arial"/>
                <w:sz w:val="24"/>
                <w:szCs w:val="24"/>
                <w:lang w:val="en-US"/>
              </w:rPr>
              <w:t>Afdhal Jihad, M.Pd</w:t>
            </w:r>
          </w:p>
        </w:tc>
        <w:tc>
          <w:tcPr>
            <w:tcW w:w="2040" w:type="dxa"/>
            <w:vAlign w:val="center"/>
          </w:tcPr>
          <w:p w:rsidR="00737260" w:rsidRPr="000C7820" w:rsidRDefault="00737260" w:rsidP="0065540C">
            <w:pPr>
              <w:spacing w:line="480" w:lineRule="auto"/>
              <w:jc w:val="center"/>
              <w:rPr>
                <w:rFonts w:ascii="Arial" w:hAnsi="Arial" w:cs="Arial"/>
                <w:sz w:val="24"/>
                <w:szCs w:val="24"/>
                <w:lang w:val="en-US"/>
              </w:rPr>
            </w:pPr>
            <w:r w:rsidRPr="000C7820">
              <w:rPr>
                <w:rFonts w:ascii="Arial" w:hAnsi="Arial" w:cs="Arial"/>
                <w:sz w:val="24"/>
                <w:szCs w:val="24"/>
                <w:lang w:val="en-US"/>
              </w:rPr>
              <w:t>Wakil Ketua</w:t>
            </w:r>
          </w:p>
        </w:tc>
        <w:tc>
          <w:tcPr>
            <w:tcW w:w="1710" w:type="dxa"/>
            <w:vAlign w:val="center"/>
          </w:tcPr>
          <w:p w:rsidR="00737260" w:rsidRPr="000C7820" w:rsidRDefault="00737260" w:rsidP="0065540C">
            <w:pPr>
              <w:spacing w:line="480" w:lineRule="auto"/>
              <w:jc w:val="center"/>
              <w:rPr>
                <w:rFonts w:ascii="Arial" w:hAnsi="Arial" w:cs="Arial"/>
                <w:sz w:val="24"/>
                <w:szCs w:val="24"/>
                <w:lang w:val="en-US"/>
              </w:rPr>
            </w:pPr>
          </w:p>
        </w:tc>
        <w:tc>
          <w:tcPr>
            <w:tcW w:w="1275" w:type="dxa"/>
            <w:vAlign w:val="center"/>
          </w:tcPr>
          <w:p w:rsidR="00737260" w:rsidRPr="000C7820" w:rsidRDefault="00737260" w:rsidP="0065540C">
            <w:pPr>
              <w:spacing w:line="480" w:lineRule="auto"/>
              <w:jc w:val="center"/>
              <w:rPr>
                <w:rFonts w:ascii="Arial" w:hAnsi="Arial" w:cs="Arial"/>
                <w:sz w:val="24"/>
                <w:szCs w:val="24"/>
                <w:lang w:val="en-US"/>
              </w:rPr>
            </w:pPr>
          </w:p>
        </w:tc>
      </w:tr>
      <w:tr w:rsidR="00737260" w:rsidRPr="000C7820" w:rsidTr="0065540C">
        <w:tc>
          <w:tcPr>
            <w:tcW w:w="2125" w:type="dxa"/>
            <w:vAlign w:val="center"/>
          </w:tcPr>
          <w:p w:rsidR="00737260" w:rsidRPr="000C7820" w:rsidRDefault="00737260" w:rsidP="00CE362D">
            <w:pPr>
              <w:pStyle w:val="ListParagraph"/>
              <w:numPr>
                <w:ilvl w:val="0"/>
                <w:numId w:val="19"/>
              </w:numPr>
              <w:spacing w:line="480" w:lineRule="auto"/>
              <w:ind w:left="318"/>
              <w:rPr>
                <w:rFonts w:ascii="Arial" w:hAnsi="Arial" w:cs="Arial"/>
                <w:sz w:val="24"/>
                <w:szCs w:val="24"/>
                <w:lang w:val="en-US"/>
              </w:rPr>
            </w:pPr>
            <w:r w:rsidRPr="000C7820">
              <w:rPr>
                <w:rFonts w:ascii="Arial" w:hAnsi="Arial" w:cs="Arial"/>
                <w:sz w:val="24"/>
                <w:szCs w:val="24"/>
                <w:lang w:val="en-US"/>
              </w:rPr>
              <w:t>Persetujuan</w:t>
            </w:r>
          </w:p>
        </w:tc>
        <w:tc>
          <w:tcPr>
            <w:tcW w:w="2978" w:type="dxa"/>
            <w:vAlign w:val="center"/>
          </w:tcPr>
          <w:p w:rsidR="00737260" w:rsidRPr="000C7820" w:rsidRDefault="00737260" w:rsidP="0065540C">
            <w:pPr>
              <w:spacing w:line="480" w:lineRule="auto"/>
              <w:jc w:val="center"/>
              <w:rPr>
                <w:rFonts w:ascii="Arial" w:hAnsi="Arial" w:cs="Arial"/>
                <w:sz w:val="24"/>
                <w:szCs w:val="24"/>
                <w:lang w:val="en-US"/>
              </w:rPr>
            </w:pPr>
            <w:r>
              <w:rPr>
                <w:rFonts w:ascii="Arial" w:hAnsi="Arial" w:cs="Arial"/>
                <w:sz w:val="24"/>
                <w:szCs w:val="24"/>
                <w:lang w:val="en-US"/>
              </w:rPr>
              <w:t>Ridwan Adami, MM</w:t>
            </w:r>
          </w:p>
        </w:tc>
        <w:tc>
          <w:tcPr>
            <w:tcW w:w="2040" w:type="dxa"/>
            <w:vAlign w:val="center"/>
          </w:tcPr>
          <w:p w:rsidR="00737260" w:rsidRPr="000C7820" w:rsidRDefault="00737260" w:rsidP="0065540C">
            <w:pPr>
              <w:spacing w:line="480" w:lineRule="auto"/>
              <w:jc w:val="center"/>
              <w:rPr>
                <w:rFonts w:ascii="Arial" w:hAnsi="Arial" w:cs="Arial"/>
                <w:sz w:val="24"/>
                <w:szCs w:val="24"/>
                <w:lang w:val="en-US"/>
              </w:rPr>
            </w:pPr>
            <w:r>
              <w:rPr>
                <w:rFonts w:ascii="Arial" w:hAnsi="Arial" w:cs="Arial"/>
                <w:sz w:val="24"/>
                <w:szCs w:val="24"/>
                <w:lang w:val="en-US"/>
              </w:rPr>
              <w:t xml:space="preserve">Ketua </w:t>
            </w:r>
            <w:r w:rsidRPr="000C7820">
              <w:rPr>
                <w:rFonts w:ascii="Arial" w:hAnsi="Arial" w:cs="Arial"/>
                <w:sz w:val="24"/>
                <w:szCs w:val="24"/>
                <w:lang w:val="en-US"/>
              </w:rPr>
              <w:t xml:space="preserve">Senat </w:t>
            </w:r>
          </w:p>
        </w:tc>
        <w:tc>
          <w:tcPr>
            <w:tcW w:w="1710" w:type="dxa"/>
            <w:vAlign w:val="center"/>
          </w:tcPr>
          <w:p w:rsidR="00737260" w:rsidRPr="000C7820" w:rsidRDefault="00737260" w:rsidP="0065540C">
            <w:pPr>
              <w:spacing w:line="480" w:lineRule="auto"/>
              <w:jc w:val="center"/>
              <w:rPr>
                <w:rFonts w:ascii="Arial" w:hAnsi="Arial" w:cs="Arial"/>
                <w:sz w:val="24"/>
                <w:szCs w:val="24"/>
                <w:lang w:val="en-US"/>
              </w:rPr>
            </w:pPr>
          </w:p>
        </w:tc>
        <w:tc>
          <w:tcPr>
            <w:tcW w:w="1275" w:type="dxa"/>
            <w:vAlign w:val="center"/>
          </w:tcPr>
          <w:p w:rsidR="00737260" w:rsidRPr="000C7820" w:rsidRDefault="00737260" w:rsidP="0065540C">
            <w:pPr>
              <w:spacing w:line="480" w:lineRule="auto"/>
              <w:jc w:val="center"/>
              <w:rPr>
                <w:rFonts w:ascii="Arial" w:hAnsi="Arial" w:cs="Arial"/>
                <w:sz w:val="24"/>
                <w:szCs w:val="24"/>
                <w:lang w:val="en-US"/>
              </w:rPr>
            </w:pPr>
          </w:p>
        </w:tc>
      </w:tr>
      <w:tr w:rsidR="00737260" w:rsidRPr="000C7820" w:rsidTr="0065540C">
        <w:tc>
          <w:tcPr>
            <w:tcW w:w="2125" w:type="dxa"/>
            <w:vAlign w:val="center"/>
          </w:tcPr>
          <w:p w:rsidR="00737260" w:rsidRPr="000C7820" w:rsidRDefault="00737260" w:rsidP="00CE362D">
            <w:pPr>
              <w:pStyle w:val="ListParagraph"/>
              <w:numPr>
                <w:ilvl w:val="0"/>
                <w:numId w:val="19"/>
              </w:numPr>
              <w:spacing w:line="480" w:lineRule="auto"/>
              <w:ind w:left="318"/>
              <w:rPr>
                <w:rFonts w:ascii="Arial" w:hAnsi="Arial" w:cs="Arial"/>
                <w:sz w:val="24"/>
                <w:szCs w:val="24"/>
                <w:lang w:val="en-US"/>
              </w:rPr>
            </w:pPr>
            <w:r w:rsidRPr="000C7820">
              <w:rPr>
                <w:rFonts w:ascii="Arial" w:hAnsi="Arial" w:cs="Arial"/>
                <w:sz w:val="24"/>
                <w:szCs w:val="24"/>
                <w:lang w:val="en-US"/>
              </w:rPr>
              <w:t>Penetapan</w:t>
            </w:r>
          </w:p>
        </w:tc>
        <w:tc>
          <w:tcPr>
            <w:tcW w:w="2978" w:type="dxa"/>
            <w:vAlign w:val="center"/>
          </w:tcPr>
          <w:p w:rsidR="00737260" w:rsidRPr="000C7820" w:rsidRDefault="00737260" w:rsidP="0065540C">
            <w:pPr>
              <w:spacing w:line="480" w:lineRule="auto"/>
              <w:jc w:val="center"/>
              <w:rPr>
                <w:rFonts w:ascii="Arial" w:hAnsi="Arial" w:cs="Arial"/>
                <w:sz w:val="24"/>
                <w:szCs w:val="24"/>
                <w:lang w:val="en-US"/>
              </w:rPr>
            </w:pPr>
            <w:r>
              <w:rPr>
                <w:rFonts w:ascii="Arial" w:hAnsi="Arial" w:cs="Arial"/>
                <w:sz w:val="24"/>
                <w:szCs w:val="24"/>
                <w:lang w:val="en-US"/>
              </w:rPr>
              <w:t>Mismaruddin Mahdi</w:t>
            </w:r>
          </w:p>
        </w:tc>
        <w:tc>
          <w:tcPr>
            <w:tcW w:w="2040" w:type="dxa"/>
            <w:vAlign w:val="center"/>
          </w:tcPr>
          <w:p w:rsidR="00737260" w:rsidRPr="000C7820" w:rsidRDefault="00737260" w:rsidP="0065540C">
            <w:pPr>
              <w:spacing w:line="480" w:lineRule="auto"/>
              <w:jc w:val="center"/>
              <w:rPr>
                <w:rFonts w:ascii="Arial" w:hAnsi="Arial" w:cs="Arial"/>
                <w:sz w:val="24"/>
                <w:szCs w:val="24"/>
                <w:lang w:val="en-US"/>
              </w:rPr>
            </w:pPr>
            <w:r w:rsidRPr="000C7820">
              <w:rPr>
                <w:rFonts w:ascii="Arial" w:hAnsi="Arial" w:cs="Arial"/>
                <w:sz w:val="24"/>
                <w:szCs w:val="24"/>
                <w:lang w:val="en-US"/>
              </w:rPr>
              <w:t>Ketua BPH</w:t>
            </w:r>
          </w:p>
        </w:tc>
        <w:tc>
          <w:tcPr>
            <w:tcW w:w="1710" w:type="dxa"/>
            <w:vAlign w:val="center"/>
          </w:tcPr>
          <w:p w:rsidR="00737260" w:rsidRPr="000C7820" w:rsidRDefault="00737260" w:rsidP="0065540C">
            <w:pPr>
              <w:spacing w:line="480" w:lineRule="auto"/>
              <w:jc w:val="center"/>
              <w:rPr>
                <w:rFonts w:ascii="Arial" w:hAnsi="Arial" w:cs="Arial"/>
                <w:sz w:val="24"/>
                <w:szCs w:val="24"/>
                <w:lang w:val="en-US"/>
              </w:rPr>
            </w:pPr>
          </w:p>
        </w:tc>
        <w:tc>
          <w:tcPr>
            <w:tcW w:w="1275" w:type="dxa"/>
            <w:vAlign w:val="center"/>
          </w:tcPr>
          <w:p w:rsidR="00737260" w:rsidRPr="000C7820" w:rsidRDefault="00737260" w:rsidP="0065540C">
            <w:pPr>
              <w:spacing w:line="480" w:lineRule="auto"/>
              <w:jc w:val="center"/>
              <w:rPr>
                <w:rFonts w:ascii="Arial" w:hAnsi="Arial" w:cs="Arial"/>
                <w:sz w:val="24"/>
                <w:szCs w:val="24"/>
                <w:lang w:val="en-US"/>
              </w:rPr>
            </w:pPr>
          </w:p>
        </w:tc>
      </w:tr>
      <w:tr w:rsidR="00737260" w:rsidRPr="000C7820" w:rsidTr="0065540C">
        <w:tc>
          <w:tcPr>
            <w:tcW w:w="2125" w:type="dxa"/>
            <w:vAlign w:val="center"/>
          </w:tcPr>
          <w:p w:rsidR="00737260" w:rsidRPr="000C7820" w:rsidRDefault="00737260" w:rsidP="00CE362D">
            <w:pPr>
              <w:pStyle w:val="ListParagraph"/>
              <w:numPr>
                <w:ilvl w:val="0"/>
                <w:numId w:val="19"/>
              </w:numPr>
              <w:spacing w:line="480" w:lineRule="auto"/>
              <w:ind w:left="318"/>
              <w:rPr>
                <w:rFonts w:ascii="Arial" w:hAnsi="Arial" w:cs="Arial"/>
                <w:sz w:val="24"/>
                <w:szCs w:val="24"/>
                <w:lang w:val="en-US"/>
              </w:rPr>
            </w:pPr>
            <w:r w:rsidRPr="000C7820">
              <w:rPr>
                <w:rFonts w:ascii="Arial" w:hAnsi="Arial" w:cs="Arial"/>
                <w:sz w:val="24"/>
                <w:szCs w:val="24"/>
                <w:lang w:val="en-US"/>
              </w:rPr>
              <w:t>Pengendalian</w:t>
            </w:r>
          </w:p>
        </w:tc>
        <w:tc>
          <w:tcPr>
            <w:tcW w:w="2978" w:type="dxa"/>
            <w:vAlign w:val="center"/>
          </w:tcPr>
          <w:p w:rsidR="00737260" w:rsidRPr="00B445B4" w:rsidRDefault="00737260" w:rsidP="0065540C">
            <w:pPr>
              <w:spacing w:line="480" w:lineRule="auto"/>
              <w:jc w:val="center"/>
              <w:rPr>
                <w:rFonts w:ascii="Arial" w:hAnsi="Arial" w:cs="Arial"/>
                <w:sz w:val="24"/>
                <w:szCs w:val="24"/>
              </w:rPr>
            </w:pPr>
            <w:r>
              <w:rPr>
                <w:rFonts w:ascii="Arial" w:hAnsi="Arial" w:cs="Arial"/>
                <w:sz w:val="24"/>
                <w:szCs w:val="24"/>
              </w:rPr>
              <w:t>Nisya Fajri, S.Pd.I, M.Pd</w:t>
            </w:r>
          </w:p>
        </w:tc>
        <w:tc>
          <w:tcPr>
            <w:tcW w:w="2040" w:type="dxa"/>
            <w:vAlign w:val="center"/>
          </w:tcPr>
          <w:p w:rsidR="00737260" w:rsidRPr="000C7820" w:rsidRDefault="00737260" w:rsidP="0065540C">
            <w:pPr>
              <w:spacing w:line="480" w:lineRule="auto"/>
              <w:jc w:val="center"/>
              <w:rPr>
                <w:rFonts w:ascii="Arial" w:hAnsi="Arial" w:cs="Arial"/>
                <w:sz w:val="24"/>
                <w:szCs w:val="24"/>
                <w:lang w:val="en-US"/>
              </w:rPr>
            </w:pPr>
            <w:r w:rsidRPr="000C7820">
              <w:rPr>
                <w:rFonts w:ascii="Arial" w:hAnsi="Arial" w:cs="Arial"/>
                <w:sz w:val="24"/>
                <w:szCs w:val="24"/>
                <w:lang w:val="en-US"/>
              </w:rPr>
              <w:t>Ketua LPM</w:t>
            </w:r>
          </w:p>
        </w:tc>
        <w:tc>
          <w:tcPr>
            <w:tcW w:w="1710" w:type="dxa"/>
            <w:vAlign w:val="center"/>
          </w:tcPr>
          <w:p w:rsidR="00737260" w:rsidRPr="000C7820" w:rsidRDefault="00737260" w:rsidP="0065540C">
            <w:pPr>
              <w:spacing w:line="480" w:lineRule="auto"/>
              <w:jc w:val="center"/>
              <w:rPr>
                <w:rFonts w:ascii="Arial" w:hAnsi="Arial" w:cs="Arial"/>
                <w:sz w:val="24"/>
                <w:szCs w:val="24"/>
                <w:lang w:val="en-US"/>
              </w:rPr>
            </w:pPr>
          </w:p>
        </w:tc>
        <w:tc>
          <w:tcPr>
            <w:tcW w:w="1275" w:type="dxa"/>
            <w:vAlign w:val="center"/>
          </w:tcPr>
          <w:p w:rsidR="00737260" w:rsidRPr="000C7820" w:rsidRDefault="00737260" w:rsidP="0065540C">
            <w:pPr>
              <w:spacing w:line="480" w:lineRule="auto"/>
              <w:jc w:val="center"/>
              <w:rPr>
                <w:rFonts w:ascii="Arial" w:hAnsi="Arial" w:cs="Arial"/>
                <w:sz w:val="24"/>
                <w:szCs w:val="24"/>
                <w:lang w:val="en-US"/>
              </w:rPr>
            </w:pPr>
          </w:p>
        </w:tc>
      </w:tr>
    </w:tbl>
    <w:p w:rsidR="001B016D" w:rsidRDefault="001B016D" w:rsidP="00B445B4">
      <w:pPr>
        <w:rPr>
          <w:rFonts w:ascii="Arial" w:hAnsi="Arial" w:cs="Arial"/>
          <w:sz w:val="24"/>
          <w:szCs w:val="24"/>
          <w:lang w:val="en-US"/>
        </w:rPr>
      </w:pPr>
    </w:p>
    <w:p w:rsidR="001B016D" w:rsidRDefault="001B016D">
      <w:pPr>
        <w:rPr>
          <w:rFonts w:ascii="Arial" w:hAnsi="Arial" w:cs="Arial"/>
          <w:sz w:val="24"/>
          <w:szCs w:val="24"/>
          <w:lang w:val="en-US"/>
        </w:rPr>
      </w:pPr>
      <w:r>
        <w:rPr>
          <w:rFonts w:ascii="Arial" w:hAnsi="Arial" w:cs="Arial"/>
          <w:sz w:val="24"/>
          <w:szCs w:val="24"/>
          <w:lang w:val="en-US"/>
        </w:rPr>
        <w:br w:type="page"/>
      </w:r>
    </w:p>
    <w:tbl>
      <w:tblPr>
        <w:tblStyle w:val="TableGrid"/>
        <w:tblW w:w="0" w:type="auto"/>
        <w:tblLook w:val="04A0" w:firstRow="1" w:lastRow="0" w:firstColumn="1" w:lastColumn="0" w:noHBand="0" w:noVBand="1"/>
      </w:tblPr>
      <w:tblGrid>
        <w:gridCol w:w="2446"/>
        <w:gridCol w:w="7176"/>
      </w:tblGrid>
      <w:tr w:rsidR="001B016D" w:rsidRPr="000C7820" w:rsidTr="0065540C">
        <w:tc>
          <w:tcPr>
            <w:tcW w:w="2660" w:type="dxa"/>
          </w:tcPr>
          <w:p w:rsidR="001B016D" w:rsidRPr="000C7820" w:rsidRDefault="001B016D" w:rsidP="00CE362D">
            <w:pPr>
              <w:pStyle w:val="ListParagraph"/>
              <w:numPr>
                <w:ilvl w:val="0"/>
                <w:numId w:val="22"/>
              </w:numPr>
              <w:spacing w:line="360" w:lineRule="auto"/>
              <w:ind w:left="284"/>
              <w:rPr>
                <w:rFonts w:ascii="Arial" w:hAnsi="Arial" w:cs="Arial"/>
                <w:b/>
                <w:sz w:val="24"/>
                <w:szCs w:val="24"/>
                <w:lang w:val="en-US"/>
              </w:rPr>
            </w:pPr>
            <w:r>
              <w:rPr>
                <w:rFonts w:ascii="Arial" w:hAnsi="Arial" w:cs="Arial"/>
                <w:b/>
                <w:sz w:val="24"/>
                <w:szCs w:val="24"/>
                <w:lang w:val="en-US"/>
              </w:rPr>
              <w:lastRenderedPageBreak/>
              <w:br w:type="page"/>
              <w:t xml:space="preserve">Visi dan </w:t>
            </w:r>
            <w:r w:rsidRPr="000C7820">
              <w:rPr>
                <w:rFonts w:ascii="Arial" w:hAnsi="Arial" w:cs="Arial"/>
                <w:b/>
                <w:sz w:val="24"/>
                <w:szCs w:val="24"/>
                <w:lang w:val="en-US"/>
              </w:rPr>
              <w:t>Misi STKIP Muhammadiyah Aceh Barat Daya</w:t>
            </w:r>
          </w:p>
        </w:tc>
        <w:tc>
          <w:tcPr>
            <w:tcW w:w="6946" w:type="dxa"/>
          </w:tcPr>
          <w:p w:rsidR="001B016D" w:rsidRPr="000C7820" w:rsidRDefault="001B016D" w:rsidP="0065540C">
            <w:pPr>
              <w:spacing w:line="360" w:lineRule="auto"/>
              <w:rPr>
                <w:rFonts w:ascii="Arial" w:hAnsi="Arial" w:cs="Arial"/>
                <w:b/>
                <w:sz w:val="24"/>
                <w:szCs w:val="24"/>
                <w:lang w:val="en-US"/>
              </w:rPr>
            </w:pPr>
            <w:r w:rsidRPr="000C7820">
              <w:rPr>
                <w:rFonts w:ascii="Arial" w:hAnsi="Arial" w:cs="Arial"/>
                <w:b/>
                <w:sz w:val="24"/>
                <w:szCs w:val="24"/>
                <w:lang w:val="en-US"/>
              </w:rPr>
              <w:t>Visi STKIP Muhammadiyah Aceh Barat Daya</w:t>
            </w:r>
          </w:p>
          <w:p w:rsidR="001B016D" w:rsidRPr="000C7820" w:rsidRDefault="001B016D" w:rsidP="0065540C">
            <w:pPr>
              <w:spacing w:line="360" w:lineRule="auto"/>
              <w:rPr>
                <w:rFonts w:ascii="Arial" w:hAnsi="Arial" w:cs="Arial"/>
                <w:sz w:val="24"/>
                <w:szCs w:val="24"/>
                <w:lang w:val="en-US"/>
              </w:rPr>
            </w:pPr>
            <w:r w:rsidRPr="000C7820">
              <w:rPr>
                <w:rFonts w:ascii="Arial" w:hAnsi="Arial" w:cs="Arial"/>
                <w:sz w:val="24"/>
                <w:szCs w:val="24"/>
                <w:lang w:val="en-US"/>
              </w:rPr>
              <w:t>“</w:t>
            </w:r>
            <w:r w:rsidRPr="000C7820">
              <w:rPr>
                <w:rFonts w:ascii="Arial" w:hAnsi="Arial" w:cs="Arial"/>
                <w:sz w:val="24"/>
                <w:szCs w:val="24"/>
              </w:rPr>
              <w:t>Unggul, professional, aplikatif dan Islami</w:t>
            </w:r>
            <w:r w:rsidRPr="000C7820">
              <w:rPr>
                <w:rFonts w:ascii="Arial" w:hAnsi="Arial" w:cs="Arial"/>
                <w:sz w:val="24"/>
                <w:szCs w:val="24"/>
                <w:lang w:val="en-US"/>
              </w:rPr>
              <w:t>”</w:t>
            </w:r>
          </w:p>
          <w:p w:rsidR="001B016D" w:rsidRPr="000C7820" w:rsidRDefault="001B016D" w:rsidP="0065540C">
            <w:pPr>
              <w:spacing w:line="360" w:lineRule="auto"/>
              <w:rPr>
                <w:rFonts w:ascii="Arial" w:hAnsi="Arial" w:cs="Arial"/>
                <w:sz w:val="24"/>
                <w:szCs w:val="24"/>
                <w:lang w:val="en-US"/>
              </w:rPr>
            </w:pPr>
          </w:p>
          <w:p w:rsidR="001B016D" w:rsidRPr="000C7820" w:rsidRDefault="001B016D" w:rsidP="0065540C">
            <w:pPr>
              <w:spacing w:line="360" w:lineRule="auto"/>
              <w:rPr>
                <w:rFonts w:ascii="Arial" w:hAnsi="Arial" w:cs="Arial"/>
                <w:b/>
                <w:sz w:val="24"/>
                <w:szCs w:val="24"/>
                <w:lang w:val="en-US"/>
              </w:rPr>
            </w:pPr>
            <w:r w:rsidRPr="000C7820">
              <w:rPr>
                <w:rFonts w:ascii="Arial" w:hAnsi="Arial" w:cs="Arial"/>
                <w:b/>
                <w:sz w:val="24"/>
                <w:szCs w:val="24"/>
                <w:lang w:val="en-US"/>
              </w:rPr>
              <w:t>Misi STKIP Muhammadiyah Aceh Barat Daya</w:t>
            </w:r>
          </w:p>
          <w:p w:rsidR="001B016D" w:rsidRDefault="001B016D" w:rsidP="00CE362D">
            <w:pPr>
              <w:numPr>
                <w:ilvl w:val="0"/>
                <w:numId w:val="23"/>
              </w:numPr>
              <w:tabs>
                <w:tab w:val="clear" w:pos="720"/>
              </w:tabs>
              <w:spacing w:line="360" w:lineRule="auto"/>
              <w:ind w:left="389"/>
              <w:rPr>
                <w:rFonts w:ascii="Arial" w:eastAsia="Times New Roman" w:hAnsi="Arial" w:cs="Arial"/>
                <w:sz w:val="24"/>
                <w:szCs w:val="24"/>
                <w:lang w:val="en-US"/>
              </w:rPr>
            </w:pPr>
            <w:r w:rsidRPr="004E7C1D">
              <w:rPr>
                <w:rFonts w:ascii="Arial" w:eastAsia="Times New Roman" w:hAnsi="Arial" w:cs="Arial"/>
                <w:sz w:val="24"/>
                <w:szCs w:val="24"/>
                <w:lang w:val="en-US"/>
              </w:rPr>
              <w:t>Menyelenggarakan pendidikan dan pengajaran yang bermutu, berbasis Islam untuk menghasilkan tenaga kependidikan yang unggul, kompetitif dan professional.</w:t>
            </w:r>
          </w:p>
          <w:p w:rsidR="001B016D" w:rsidRDefault="001B016D" w:rsidP="00CE362D">
            <w:pPr>
              <w:numPr>
                <w:ilvl w:val="0"/>
                <w:numId w:val="23"/>
              </w:numPr>
              <w:tabs>
                <w:tab w:val="clear" w:pos="720"/>
              </w:tabs>
              <w:spacing w:line="360" w:lineRule="auto"/>
              <w:ind w:left="389"/>
              <w:rPr>
                <w:rFonts w:ascii="Arial" w:eastAsia="Times New Roman" w:hAnsi="Arial" w:cs="Arial"/>
                <w:sz w:val="24"/>
                <w:szCs w:val="24"/>
                <w:lang w:val="en-US"/>
              </w:rPr>
            </w:pPr>
            <w:r w:rsidRPr="001B016D">
              <w:rPr>
                <w:rFonts w:ascii="Arial" w:eastAsia="Times New Roman" w:hAnsi="Arial" w:cs="Arial"/>
                <w:sz w:val="24"/>
                <w:szCs w:val="24"/>
                <w:lang w:val="en-US"/>
              </w:rPr>
              <w:t>Pengembangan dan penyelenggaraan penelitian pendidikan, dengan memanfaatkan aplikasi teknologi.</w:t>
            </w:r>
          </w:p>
          <w:p w:rsidR="001B016D" w:rsidRPr="001B016D" w:rsidRDefault="001B016D" w:rsidP="00CE362D">
            <w:pPr>
              <w:numPr>
                <w:ilvl w:val="0"/>
                <w:numId w:val="23"/>
              </w:numPr>
              <w:tabs>
                <w:tab w:val="clear" w:pos="720"/>
              </w:tabs>
              <w:spacing w:line="360" w:lineRule="auto"/>
              <w:ind w:left="389"/>
              <w:rPr>
                <w:rFonts w:ascii="Arial" w:eastAsia="Times New Roman" w:hAnsi="Arial" w:cs="Arial"/>
                <w:sz w:val="24"/>
                <w:szCs w:val="24"/>
                <w:lang w:val="en-US"/>
              </w:rPr>
            </w:pPr>
            <w:r w:rsidRPr="001B016D">
              <w:rPr>
                <w:rFonts w:ascii="Arial" w:eastAsia="Times New Roman" w:hAnsi="Arial" w:cs="Arial"/>
                <w:sz w:val="24"/>
                <w:szCs w:val="24"/>
                <w:lang w:val="en-US"/>
              </w:rPr>
              <w:t>Melaksanakan pengabdian pada masyarakat sebagai wujud aplikasi ilmu yang dimiliki.</w:t>
            </w:r>
          </w:p>
        </w:tc>
      </w:tr>
      <w:tr w:rsidR="001B016D" w:rsidRPr="000C7820" w:rsidTr="0065540C">
        <w:tc>
          <w:tcPr>
            <w:tcW w:w="2660" w:type="dxa"/>
          </w:tcPr>
          <w:p w:rsidR="001B016D" w:rsidRPr="000C7820" w:rsidRDefault="001B016D" w:rsidP="00CE362D">
            <w:pPr>
              <w:pStyle w:val="ListParagraph"/>
              <w:numPr>
                <w:ilvl w:val="0"/>
                <w:numId w:val="22"/>
              </w:numPr>
              <w:spacing w:line="360" w:lineRule="auto"/>
              <w:ind w:left="284"/>
              <w:rPr>
                <w:rFonts w:ascii="Arial" w:hAnsi="Arial" w:cs="Arial"/>
                <w:b/>
                <w:sz w:val="24"/>
                <w:szCs w:val="24"/>
                <w:lang w:val="en-US"/>
              </w:rPr>
            </w:pPr>
            <w:r w:rsidRPr="000C7820">
              <w:rPr>
                <w:rFonts w:ascii="Arial" w:hAnsi="Arial" w:cs="Arial"/>
                <w:b/>
                <w:sz w:val="24"/>
                <w:szCs w:val="24"/>
                <w:lang w:val="en-US"/>
              </w:rPr>
              <w:t xml:space="preserve">Tujuan </w:t>
            </w:r>
            <w:r>
              <w:rPr>
                <w:rFonts w:ascii="Arial" w:hAnsi="Arial" w:cs="Arial"/>
                <w:b/>
                <w:sz w:val="24"/>
                <w:szCs w:val="24"/>
                <w:lang w:val="en-US"/>
              </w:rPr>
              <w:t xml:space="preserve">Manual Evaluasi Pelaksanaan Standar </w:t>
            </w:r>
            <w:r w:rsidR="00F7541E">
              <w:rPr>
                <w:rFonts w:ascii="Arial" w:hAnsi="Arial" w:cs="Arial"/>
                <w:b/>
                <w:sz w:val="24"/>
                <w:szCs w:val="24"/>
              </w:rPr>
              <w:t>Sistem Informasi</w:t>
            </w:r>
          </w:p>
        </w:tc>
        <w:tc>
          <w:tcPr>
            <w:tcW w:w="6946" w:type="dxa"/>
          </w:tcPr>
          <w:p w:rsidR="001B016D" w:rsidRPr="008C7D43" w:rsidRDefault="008C7D43" w:rsidP="008C7D43">
            <w:pPr>
              <w:spacing w:line="360" w:lineRule="auto"/>
              <w:rPr>
                <w:rFonts w:ascii="Arial" w:hAnsi="Arial" w:cs="Arial"/>
                <w:sz w:val="24"/>
                <w:szCs w:val="24"/>
              </w:rPr>
            </w:pPr>
            <w:r>
              <w:rPr>
                <w:rFonts w:ascii="Arial" w:hAnsi="Arial" w:cs="Arial"/>
                <w:sz w:val="24"/>
                <w:szCs w:val="24"/>
              </w:rPr>
              <w:t>Untuk melakukan evaluasi pelaksanaan standar pelaksana kepada masyarakat sehingga pelaksanaan isi standar dapat dikendalikan.</w:t>
            </w:r>
          </w:p>
        </w:tc>
      </w:tr>
      <w:tr w:rsidR="001B016D" w:rsidRPr="000C7820" w:rsidTr="0065540C">
        <w:tc>
          <w:tcPr>
            <w:tcW w:w="2660" w:type="dxa"/>
          </w:tcPr>
          <w:p w:rsidR="001B016D" w:rsidRPr="000C7820" w:rsidRDefault="001B016D" w:rsidP="00CE362D">
            <w:pPr>
              <w:pStyle w:val="ListParagraph"/>
              <w:numPr>
                <w:ilvl w:val="0"/>
                <w:numId w:val="22"/>
              </w:numPr>
              <w:spacing w:line="360" w:lineRule="auto"/>
              <w:ind w:left="284"/>
              <w:rPr>
                <w:rFonts w:ascii="Arial" w:hAnsi="Arial" w:cs="Arial"/>
                <w:b/>
                <w:sz w:val="24"/>
                <w:szCs w:val="24"/>
                <w:lang w:val="en-US"/>
              </w:rPr>
            </w:pPr>
            <w:r w:rsidRPr="000C7820">
              <w:rPr>
                <w:rFonts w:ascii="Arial" w:hAnsi="Arial" w:cs="Arial"/>
                <w:b/>
                <w:sz w:val="24"/>
                <w:szCs w:val="24"/>
                <w:lang w:val="en-US"/>
              </w:rPr>
              <w:t>Luas Lingkup</w:t>
            </w:r>
            <w:r>
              <w:rPr>
                <w:rFonts w:ascii="Arial" w:hAnsi="Arial" w:cs="Arial"/>
                <w:b/>
                <w:sz w:val="24"/>
                <w:szCs w:val="24"/>
                <w:lang w:val="en-US"/>
              </w:rPr>
              <w:t xml:space="preserve"> Manual Evaluasi Pelaksanaan Standar </w:t>
            </w:r>
            <w:r w:rsidR="00F7541E">
              <w:rPr>
                <w:rFonts w:ascii="Arial" w:hAnsi="Arial" w:cs="Arial"/>
                <w:b/>
                <w:sz w:val="24"/>
                <w:szCs w:val="24"/>
              </w:rPr>
              <w:t>Sistem Informasi</w:t>
            </w:r>
            <w:r w:rsidR="008C7D43">
              <w:rPr>
                <w:rFonts w:ascii="Arial" w:hAnsi="Arial" w:cs="Arial"/>
                <w:b/>
                <w:sz w:val="24"/>
                <w:szCs w:val="24"/>
              </w:rPr>
              <w:t xml:space="preserve"> </w:t>
            </w:r>
            <w:r>
              <w:rPr>
                <w:rFonts w:ascii="Arial" w:hAnsi="Arial" w:cs="Arial"/>
                <w:b/>
                <w:sz w:val="24"/>
                <w:szCs w:val="24"/>
                <w:lang w:val="en-US"/>
              </w:rPr>
              <w:t>dan Penggunaannya</w:t>
            </w:r>
          </w:p>
        </w:tc>
        <w:tc>
          <w:tcPr>
            <w:tcW w:w="6946" w:type="dxa"/>
          </w:tcPr>
          <w:p w:rsidR="001B016D" w:rsidRPr="008C7D43" w:rsidRDefault="008C7D43" w:rsidP="008C7D43">
            <w:pPr>
              <w:spacing w:line="360" w:lineRule="auto"/>
              <w:rPr>
                <w:rFonts w:ascii="Arial" w:hAnsi="Arial" w:cs="Arial"/>
                <w:sz w:val="24"/>
                <w:szCs w:val="24"/>
              </w:rPr>
            </w:pPr>
            <w:r>
              <w:rPr>
                <w:rFonts w:ascii="Arial" w:hAnsi="Arial" w:cs="Arial"/>
                <w:sz w:val="24"/>
                <w:szCs w:val="24"/>
              </w:rPr>
              <w:t>Manual ini berlaku :</w:t>
            </w:r>
          </w:p>
          <w:p w:rsidR="008C7D43" w:rsidRPr="008C7D43" w:rsidRDefault="008C7D43" w:rsidP="00CE362D">
            <w:pPr>
              <w:pStyle w:val="ListParagraph"/>
              <w:numPr>
                <w:ilvl w:val="0"/>
                <w:numId w:val="21"/>
              </w:numPr>
              <w:spacing w:line="360" w:lineRule="auto"/>
              <w:ind w:left="459"/>
              <w:rPr>
                <w:rFonts w:ascii="Arial" w:hAnsi="Arial" w:cs="Arial"/>
                <w:sz w:val="24"/>
                <w:szCs w:val="24"/>
                <w:lang w:val="en-US"/>
              </w:rPr>
            </w:pPr>
            <w:r>
              <w:rPr>
                <w:rFonts w:ascii="Arial" w:hAnsi="Arial" w:cs="Arial"/>
                <w:sz w:val="24"/>
                <w:szCs w:val="24"/>
              </w:rPr>
              <w:t xml:space="preserve">Sebelum pengendalian pelaksanaan isi standar </w:t>
            </w:r>
            <w:r w:rsidR="00F7541E">
              <w:rPr>
                <w:rFonts w:ascii="Arial" w:hAnsi="Arial" w:cs="Arial"/>
                <w:sz w:val="24"/>
                <w:szCs w:val="24"/>
              </w:rPr>
              <w:t>Sistem Informasi</w:t>
            </w:r>
            <w:r>
              <w:rPr>
                <w:rFonts w:ascii="Arial" w:hAnsi="Arial" w:cs="Arial"/>
                <w:sz w:val="24"/>
                <w:szCs w:val="24"/>
              </w:rPr>
              <w:t xml:space="preserve"> : diperlukan pemantauan atau pengawasan, pengecekan atau pemeriksanaan, atau evaluasi secara berkelanjutan apakah standar </w:t>
            </w:r>
            <w:r w:rsidR="00F7541E">
              <w:rPr>
                <w:rFonts w:ascii="Arial" w:hAnsi="Arial" w:cs="Arial"/>
                <w:sz w:val="24"/>
                <w:szCs w:val="24"/>
              </w:rPr>
              <w:t>Sistem Informasi</w:t>
            </w:r>
            <w:r>
              <w:rPr>
                <w:rFonts w:ascii="Arial" w:hAnsi="Arial" w:cs="Arial"/>
                <w:sz w:val="24"/>
                <w:szCs w:val="24"/>
              </w:rPr>
              <w:t xml:space="preserve"> telah dapat dicapai dan dipenuhi</w:t>
            </w:r>
          </w:p>
          <w:p w:rsidR="008C7D43" w:rsidRPr="00FB2C14" w:rsidRDefault="008C7D43" w:rsidP="00CE362D">
            <w:pPr>
              <w:pStyle w:val="ListParagraph"/>
              <w:numPr>
                <w:ilvl w:val="0"/>
                <w:numId w:val="21"/>
              </w:numPr>
              <w:spacing w:line="360" w:lineRule="auto"/>
              <w:ind w:left="459"/>
              <w:rPr>
                <w:rFonts w:ascii="Arial" w:hAnsi="Arial" w:cs="Arial"/>
                <w:sz w:val="24"/>
                <w:szCs w:val="24"/>
                <w:lang w:val="en-US"/>
              </w:rPr>
            </w:pPr>
            <w:r>
              <w:rPr>
                <w:rFonts w:ascii="Arial" w:hAnsi="Arial" w:cs="Arial"/>
                <w:sz w:val="24"/>
                <w:szCs w:val="24"/>
              </w:rPr>
              <w:t xml:space="preserve">Untuk semua isi standar </w:t>
            </w:r>
            <w:r w:rsidR="00F7541E">
              <w:rPr>
                <w:rFonts w:ascii="Arial" w:hAnsi="Arial" w:cs="Arial"/>
                <w:sz w:val="24"/>
                <w:szCs w:val="24"/>
              </w:rPr>
              <w:t>Sistem Informasi</w:t>
            </w:r>
          </w:p>
        </w:tc>
      </w:tr>
      <w:tr w:rsidR="001B016D" w:rsidRPr="000C7820" w:rsidTr="0065540C">
        <w:tc>
          <w:tcPr>
            <w:tcW w:w="2660" w:type="dxa"/>
          </w:tcPr>
          <w:p w:rsidR="001B016D" w:rsidRPr="000C7820" w:rsidRDefault="001B016D" w:rsidP="00CE362D">
            <w:pPr>
              <w:pStyle w:val="ListParagraph"/>
              <w:numPr>
                <w:ilvl w:val="0"/>
                <w:numId w:val="22"/>
              </w:numPr>
              <w:spacing w:line="360" w:lineRule="auto"/>
              <w:ind w:left="284"/>
              <w:rPr>
                <w:rFonts w:ascii="Arial" w:hAnsi="Arial" w:cs="Arial"/>
                <w:b/>
                <w:sz w:val="24"/>
                <w:szCs w:val="24"/>
                <w:lang w:val="en-US"/>
              </w:rPr>
            </w:pPr>
            <w:r>
              <w:rPr>
                <w:rFonts w:ascii="Arial" w:hAnsi="Arial" w:cs="Arial"/>
                <w:b/>
                <w:sz w:val="24"/>
                <w:szCs w:val="24"/>
                <w:lang w:val="en-US"/>
              </w:rPr>
              <w:t>Defenisi Istilah</w:t>
            </w:r>
          </w:p>
        </w:tc>
        <w:tc>
          <w:tcPr>
            <w:tcW w:w="6946" w:type="dxa"/>
          </w:tcPr>
          <w:p w:rsidR="001B016D" w:rsidRDefault="001B016D" w:rsidP="00CE362D">
            <w:pPr>
              <w:pStyle w:val="Default"/>
              <w:numPr>
                <w:ilvl w:val="0"/>
                <w:numId w:val="24"/>
              </w:numPr>
              <w:spacing w:line="360" w:lineRule="auto"/>
              <w:ind w:left="531"/>
              <w:rPr>
                <w:rFonts w:ascii="Arial" w:hAnsi="Arial" w:cs="Arial"/>
              </w:rPr>
            </w:pPr>
            <w:r>
              <w:rPr>
                <w:rFonts w:ascii="Arial" w:hAnsi="Arial" w:cs="Arial"/>
              </w:rPr>
              <w:t xml:space="preserve">Evaluasi : melaksanakan pengukuran atas suatu proses atau suatu kegiatan agar diketahui apakah proses atau kegiatan tersebut dilaksanakan sesuai dengan isi Standar </w:t>
            </w:r>
            <w:r w:rsidR="00F7541E">
              <w:rPr>
                <w:rFonts w:ascii="Arial" w:hAnsi="Arial" w:cs="Arial"/>
                <w:lang w:val="id-ID"/>
              </w:rPr>
              <w:t>Sistem Informasi</w:t>
            </w:r>
          </w:p>
          <w:p w:rsidR="001B016D" w:rsidRPr="00EC7690" w:rsidRDefault="001B016D" w:rsidP="00CE362D">
            <w:pPr>
              <w:pStyle w:val="Default"/>
              <w:numPr>
                <w:ilvl w:val="0"/>
                <w:numId w:val="24"/>
              </w:numPr>
              <w:spacing w:line="360" w:lineRule="auto"/>
              <w:ind w:left="459"/>
              <w:rPr>
                <w:rFonts w:ascii="Arial" w:hAnsi="Arial" w:cs="Arial"/>
              </w:rPr>
            </w:pPr>
            <w:r>
              <w:rPr>
                <w:rFonts w:ascii="Arial" w:hAnsi="Arial" w:cs="Arial"/>
              </w:rPr>
              <w:t xml:space="preserve">Pemeriksaan : mengecek atau mengaudit secara rinci semua aspek penyelenggaraan pendidikan tinggi yang dilakukan secara berkala, untuk mencocokkan apakah semua penyelenggaraan pendidikan tinggi tersebut telah berjalan sesuai dengan isi Standar </w:t>
            </w:r>
            <w:r w:rsidR="00F7541E">
              <w:rPr>
                <w:rFonts w:ascii="Arial" w:hAnsi="Arial" w:cs="Arial"/>
                <w:lang w:val="id-ID"/>
              </w:rPr>
              <w:t>Sistem Informasi</w:t>
            </w:r>
          </w:p>
        </w:tc>
      </w:tr>
      <w:tr w:rsidR="001B016D" w:rsidRPr="000C7820" w:rsidTr="0065540C">
        <w:tc>
          <w:tcPr>
            <w:tcW w:w="2660" w:type="dxa"/>
          </w:tcPr>
          <w:p w:rsidR="001B016D" w:rsidRPr="000C7820" w:rsidRDefault="001B016D" w:rsidP="00CE362D">
            <w:pPr>
              <w:pStyle w:val="ListParagraph"/>
              <w:numPr>
                <w:ilvl w:val="0"/>
                <w:numId w:val="22"/>
              </w:numPr>
              <w:spacing w:line="360" w:lineRule="auto"/>
              <w:ind w:left="284"/>
              <w:rPr>
                <w:rFonts w:ascii="Arial" w:hAnsi="Arial" w:cs="Arial"/>
                <w:b/>
                <w:sz w:val="24"/>
                <w:szCs w:val="24"/>
                <w:lang w:val="en-US"/>
              </w:rPr>
            </w:pPr>
            <w:r>
              <w:rPr>
                <w:rFonts w:ascii="Arial" w:hAnsi="Arial" w:cs="Arial"/>
                <w:b/>
                <w:sz w:val="24"/>
                <w:szCs w:val="24"/>
                <w:lang w:val="en-US"/>
              </w:rPr>
              <w:t xml:space="preserve">Langkah-langkah atau Prosedur Evaluasi Pelaksanaan Standar </w:t>
            </w:r>
            <w:r w:rsidR="00F7541E">
              <w:rPr>
                <w:rFonts w:ascii="Arial" w:hAnsi="Arial" w:cs="Arial"/>
                <w:b/>
                <w:sz w:val="24"/>
                <w:szCs w:val="24"/>
              </w:rPr>
              <w:t xml:space="preserve">Sistem </w:t>
            </w:r>
            <w:r w:rsidR="00F7541E">
              <w:rPr>
                <w:rFonts w:ascii="Arial" w:hAnsi="Arial" w:cs="Arial"/>
                <w:b/>
                <w:sz w:val="24"/>
                <w:szCs w:val="24"/>
              </w:rPr>
              <w:lastRenderedPageBreak/>
              <w:t>Informasi</w:t>
            </w:r>
          </w:p>
        </w:tc>
        <w:tc>
          <w:tcPr>
            <w:tcW w:w="6946" w:type="dxa"/>
          </w:tcPr>
          <w:p w:rsidR="001B016D" w:rsidRDefault="001B016D" w:rsidP="00CE362D">
            <w:pPr>
              <w:pStyle w:val="ListParagraph"/>
              <w:numPr>
                <w:ilvl w:val="0"/>
                <w:numId w:val="25"/>
              </w:numPr>
              <w:spacing w:line="360" w:lineRule="auto"/>
              <w:ind w:left="531"/>
              <w:rPr>
                <w:rFonts w:ascii="Arial" w:hAnsi="Arial" w:cs="Arial"/>
                <w:sz w:val="24"/>
                <w:szCs w:val="24"/>
                <w:lang w:val="en-US"/>
              </w:rPr>
            </w:pPr>
            <w:r>
              <w:rPr>
                <w:rFonts w:ascii="Arial" w:hAnsi="Arial" w:cs="Arial"/>
                <w:sz w:val="24"/>
                <w:szCs w:val="24"/>
                <w:lang w:val="en-US"/>
              </w:rPr>
              <w:lastRenderedPageBreak/>
              <w:t xml:space="preserve">Melakukan pemantauan secara periodik (harian, mingguan, bulanan, atau semesteran) terhadap </w:t>
            </w:r>
            <w:r w:rsidR="00EC7690">
              <w:rPr>
                <w:rFonts w:ascii="Arial" w:hAnsi="Arial" w:cs="Arial"/>
                <w:sz w:val="24"/>
                <w:szCs w:val="24"/>
              </w:rPr>
              <w:t>ketercapaian</w:t>
            </w:r>
            <w:r>
              <w:rPr>
                <w:rFonts w:ascii="Arial" w:hAnsi="Arial" w:cs="Arial"/>
                <w:sz w:val="24"/>
                <w:szCs w:val="24"/>
                <w:lang w:val="en-US"/>
              </w:rPr>
              <w:t xml:space="preserve"> isi </w:t>
            </w:r>
            <w:r w:rsidR="00EC7690">
              <w:rPr>
                <w:rFonts w:ascii="Arial" w:hAnsi="Arial" w:cs="Arial"/>
                <w:sz w:val="24"/>
                <w:szCs w:val="24"/>
              </w:rPr>
              <w:t xml:space="preserve">semua </w:t>
            </w:r>
            <w:r>
              <w:rPr>
                <w:rFonts w:ascii="Arial" w:hAnsi="Arial" w:cs="Arial"/>
                <w:sz w:val="24"/>
                <w:szCs w:val="24"/>
                <w:lang w:val="en-US"/>
              </w:rPr>
              <w:t xml:space="preserve">standar </w:t>
            </w:r>
            <w:r w:rsidR="00F7541E">
              <w:rPr>
                <w:rFonts w:ascii="Arial" w:hAnsi="Arial" w:cs="Arial"/>
                <w:sz w:val="24"/>
                <w:szCs w:val="24"/>
              </w:rPr>
              <w:t>Sistem Informasi</w:t>
            </w:r>
          </w:p>
          <w:p w:rsidR="001B016D" w:rsidRDefault="001B016D" w:rsidP="00CE362D">
            <w:pPr>
              <w:pStyle w:val="ListParagraph"/>
              <w:numPr>
                <w:ilvl w:val="0"/>
                <w:numId w:val="25"/>
              </w:numPr>
              <w:spacing w:line="360" w:lineRule="auto"/>
              <w:ind w:left="459"/>
              <w:rPr>
                <w:rFonts w:ascii="Arial" w:hAnsi="Arial" w:cs="Arial"/>
                <w:sz w:val="24"/>
                <w:szCs w:val="24"/>
                <w:lang w:val="en-US"/>
              </w:rPr>
            </w:pPr>
            <w:r>
              <w:rPr>
                <w:rFonts w:ascii="Arial" w:hAnsi="Arial" w:cs="Arial"/>
                <w:sz w:val="24"/>
                <w:szCs w:val="24"/>
                <w:lang w:val="en-US"/>
              </w:rPr>
              <w:t>Melakukan catatan atau rekaman atas semua temuan berupa penyimpangan, kelalaian, kesalahan atau sejenisnya dari</w:t>
            </w:r>
            <w:r w:rsidR="00EC7690">
              <w:rPr>
                <w:rFonts w:ascii="Arial" w:hAnsi="Arial" w:cs="Arial"/>
                <w:sz w:val="24"/>
                <w:szCs w:val="24"/>
                <w:lang w:val="en-US"/>
              </w:rPr>
              <w:t xml:space="preserve"> pelaksana PKM </w:t>
            </w:r>
            <w:r>
              <w:rPr>
                <w:rFonts w:ascii="Arial" w:hAnsi="Arial" w:cs="Arial"/>
                <w:sz w:val="24"/>
                <w:szCs w:val="24"/>
                <w:lang w:val="en-US"/>
              </w:rPr>
              <w:t>yang tidak sesuai dengan isi standar.</w:t>
            </w:r>
          </w:p>
          <w:p w:rsidR="001B016D" w:rsidRDefault="001B016D" w:rsidP="00CE362D">
            <w:pPr>
              <w:pStyle w:val="ListParagraph"/>
              <w:numPr>
                <w:ilvl w:val="0"/>
                <w:numId w:val="25"/>
              </w:numPr>
              <w:spacing w:line="360" w:lineRule="auto"/>
              <w:ind w:left="459"/>
              <w:rPr>
                <w:rFonts w:ascii="Arial" w:hAnsi="Arial" w:cs="Arial"/>
                <w:sz w:val="24"/>
                <w:szCs w:val="24"/>
                <w:lang w:val="en-US"/>
              </w:rPr>
            </w:pPr>
            <w:r>
              <w:rPr>
                <w:rFonts w:ascii="Arial" w:hAnsi="Arial" w:cs="Arial"/>
                <w:sz w:val="24"/>
                <w:szCs w:val="24"/>
                <w:lang w:val="en-US"/>
              </w:rPr>
              <w:lastRenderedPageBreak/>
              <w:t>Melakukan pencatatan bila ditemukan ketidaklengkapan dokumen seperti prosedur kerja dan formulir dari setiap standar yang telah dilaksanakan.</w:t>
            </w:r>
          </w:p>
          <w:p w:rsidR="001B016D" w:rsidRDefault="001B016D" w:rsidP="00CE362D">
            <w:pPr>
              <w:pStyle w:val="ListParagraph"/>
              <w:numPr>
                <w:ilvl w:val="0"/>
                <w:numId w:val="25"/>
              </w:numPr>
              <w:spacing w:line="360" w:lineRule="auto"/>
              <w:ind w:left="459"/>
              <w:rPr>
                <w:rFonts w:ascii="Arial" w:hAnsi="Arial" w:cs="Arial"/>
                <w:sz w:val="24"/>
                <w:szCs w:val="24"/>
                <w:lang w:val="en-US"/>
              </w:rPr>
            </w:pPr>
            <w:r>
              <w:rPr>
                <w:rFonts w:ascii="Arial" w:hAnsi="Arial" w:cs="Arial"/>
                <w:sz w:val="24"/>
                <w:szCs w:val="24"/>
                <w:lang w:val="en-US"/>
              </w:rPr>
              <w:t>Memeriksa dan mempelajari alasan atau penyebab terjadinya penyimpangan dari isi standar, atau bila isi standar gagal dicapai.</w:t>
            </w:r>
          </w:p>
          <w:p w:rsidR="001B016D" w:rsidRPr="0029390F" w:rsidRDefault="001B016D" w:rsidP="00CE362D">
            <w:pPr>
              <w:pStyle w:val="ListParagraph"/>
              <w:numPr>
                <w:ilvl w:val="0"/>
                <w:numId w:val="25"/>
              </w:numPr>
              <w:spacing w:line="360" w:lineRule="auto"/>
              <w:ind w:left="459"/>
              <w:rPr>
                <w:rFonts w:ascii="Arial" w:hAnsi="Arial" w:cs="Arial"/>
                <w:sz w:val="24"/>
                <w:szCs w:val="24"/>
                <w:lang w:val="en-US"/>
              </w:rPr>
            </w:pPr>
            <w:r>
              <w:rPr>
                <w:rFonts w:ascii="Arial" w:hAnsi="Arial" w:cs="Arial"/>
                <w:sz w:val="24"/>
                <w:szCs w:val="24"/>
                <w:lang w:val="en-US"/>
              </w:rPr>
              <w:t xml:space="preserve">Membuat laporan </w:t>
            </w:r>
            <w:r w:rsidR="0029390F">
              <w:rPr>
                <w:rFonts w:ascii="Arial" w:hAnsi="Arial" w:cs="Arial"/>
                <w:sz w:val="24"/>
                <w:szCs w:val="24"/>
              </w:rPr>
              <w:t>tertulis secara periodik tentangsemua hasil pengukuran di atas</w:t>
            </w:r>
            <w:r w:rsidR="00F624A3">
              <w:rPr>
                <w:rFonts w:ascii="Arial" w:hAnsi="Arial" w:cs="Arial"/>
                <w:sz w:val="24"/>
                <w:szCs w:val="24"/>
              </w:rPr>
              <w:t xml:space="preserve"> </w:t>
            </w:r>
          </w:p>
          <w:p w:rsidR="0029390F" w:rsidRDefault="00F624A3" w:rsidP="00CE362D">
            <w:pPr>
              <w:pStyle w:val="ListParagraph"/>
              <w:numPr>
                <w:ilvl w:val="0"/>
                <w:numId w:val="25"/>
              </w:numPr>
              <w:spacing w:line="360" w:lineRule="auto"/>
              <w:ind w:left="459"/>
              <w:rPr>
                <w:rFonts w:ascii="Arial" w:hAnsi="Arial" w:cs="Arial"/>
                <w:sz w:val="24"/>
                <w:szCs w:val="24"/>
                <w:lang w:val="en-US"/>
              </w:rPr>
            </w:pPr>
            <w:r>
              <w:rPr>
                <w:rFonts w:ascii="Arial" w:hAnsi="Arial" w:cs="Arial"/>
                <w:sz w:val="24"/>
                <w:szCs w:val="24"/>
              </w:rPr>
              <w:t xml:space="preserve">Laporkan hasil pengukuran ketercapaian isi semua standar </w:t>
            </w:r>
            <w:r w:rsidR="00F7541E">
              <w:rPr>
                <w:rFonts w:ascii="Arial" w:hAnsi="Arial" w:cs="Arial"/>
                <w:sz w:val="24"/>
                <w:szCs w:val="24"/>
              </w:rPr>
              <w:t>Sistem Informasi</w:t>
            </w:r>
            <w:r>
              <w:rPr>
                <w:rFonts w:ascii="Arial" w:hAnsi="Arial" w:cs="Arial"/>
                <w:sz w:val="24"/>
                <w:szCs w:val="24"/>
              </w:rPr>
              <w:t xml:space="preserve"> kepada pimpinan unit kerja dan pimpinan STKIP Muhammmadiyah Aceh Barat Daya, disertai saran atau rekomendasi pengendalian.</w:t>
            </w:r>
          </w:p>
          <w:p w:rsidR="001B016D" w:rsidRDefault="001B016D" w:rsidP="0065540C">
            <w:pPr>
              <w:spacing w:line="360" w:lineRule="auto"/>
              <w:rPr>
                <w:rFonts w:ascii="Arial" w:hAnsi="Arial" w:cs="Arial"/>
                <w:sz w:val="24"/>
                <w:szCs w:val="24"/>
                <w:lang w:val="en-US"/>
              </w:rPr>
            </w:pPr>
          </w:p>
          <w:p w:rsidR="001B016D" w:rsidRDefault="001B016D" w:rsidP="0065540C">
            <w:pPr>
              <w:spacing w:line="360" w:lineRule="auto"/>
              <w:rPr>
                <w:rFonts w:ascii="Arial" w:hAnsi="Arial" w:cs="Arial"/>
                <w:sz w:val="24"/>
                <w:szCs w:val="24"/>
                <w:lang w:val="en-US"/>
              </w:rPr>
            </w:pPr>
            <w:r>
              <w:rPr>
                <w:rFonts w:ascii="Arial" w:hAnsi="Arial" w:cs="Arial"/>
                <w:sz w:val="24"/>
                <w:szCs w:val="24"/>
                <w:lang w:val="en-US"/>
              </w:rPr>
              <w:t>Secara garis besar, tahap pelaksanaan atau pemenuhan standar SPMI dapat digambarkan dalam bagan berikut :</w:t>
            </w:r>
          </w:p>
          <w:p w:rsidR="001B016D" w:rsidRPr="00FB2C14" w:rsidRDefault="001B016D" w:rsidP="0065540C">
            <w:pPr>
              <w:spacing w:line="360" w:lineRule="auto"/>
              <w:rPr>
                <w:rFonts w:ascii="Arial" w:hAnsi="Arial" w:cs="Arial"/>
                <w:sz w:val="24"/>
                <w:szCs w:val="24"/>
                <w:lang w:val="en-US"/>
              </w:rPr>
            </w:pPr>
            <w:r w:rsidRPr="00F624A3">
              <w:rPr>
                <w:rFonts w:ascii="Arial" w:hAnsi="Arial" w:cs="Arial"/>
                <w:noProof/>
                <w:sz w:val="32"/>
                <w:szCs w:val="24"/>
                <w:lang w:eastAsia="id-ID"/>
              </w:rPr>
              <w:drawing>
                <wp:inline distT="0" distB="0" distL="0" distR="0" wp14:anchorId="021DC8CF" wp14:editId="4BAD4CE5">
                  <wp:extent cx="4419600" cy="3476625"/>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r w:rsidR="001B016D" w:rsidRPr="000C7820" w:rsidTr="0065540C">
        <w:trPr>
          <w:trHeight w:val="2186"/>
        </w:trPr>
        <w:tc>
          <w:tcPr>
            <w:tcW w:w="2660" w:type="dxa"/>
          </w:tcPr>
          <w:p w:rsidR="001B016D" w:rsidRPr="000C7820" w:rsidRDefault="001B016D" w:rsidP="00CE362D">
            <w:pPr>
              <w:pStyle w:val="ListParagraph"/>
              <w:numPr>
                <w:ilvl w:val="0"/>
                <w:numId w:val="22"/>
              </w:numPr>
              <w:spacing w:line="360" w:lineRule="auto"/>
              <w:ind w:left="284"/>
              <w:rPr>
                <w:rFonts w:ascii="Arial" w:hAnsi="Arial" w:cs="Arial"/>
                <w:b/>
                <w:sz w:val="24"/>
                <w:szCs w:val="24"/>
                <w:lang w:val="en-US"/>
              </w:rPr>
            </w:pPr>
            <w:r>
              <w:rPr>
                <w:rFonts w:ascii="Arial" w:hAnsi="Arial" w:cs="Arial"/>
                <w:b/>
                <w:sz w:val="24"/>
                <w:szCs w:val="24"/>
                <w:lang w:val="en-US"/>
              </w:rPr>
              <w:lastRenderedPageBreak/>
              <w:t>Kualifikasi Pejabat/Petugas yang Melakukan Evaluasi Pelaksanaan Standar SPMI</w:t>
            </w:r>
          </w:p>
        </w:tc>
        <w:tc>
          <w:tcPr>
            <w:tcW w:w="6946" w:type="dxa"/>
          </w:tcPr>
          <w:p w:rsidR="001B016D" w:rsidRDefault="001B016D" w:rsidP="0065540C">
            <w:pPr>
              <w:pStyle w:val="Default"/>
              <w:spacing w:line="360" w:lineRule="auto"/>
              <w:rPr>
                <w:rFonts w:ascii="Arial" w:hAnsi="Arial" w:cs="Arial"/>
              </w:rPr>
            </w:pPr>
            <w:r>
              <w:rPr>
                <w:rFonts w:ascii="Arial" w:hAnsi="Arial" w:cs="Arial"/>
              </w:rPr>
              <w:t>Pihak yang harus melakukan evaluasi pelaksanaan Standar SPMI adalah :</w:t>
            </w:r>
          </w:p>
          <w:p w:rsidR="001B016D" w:rsidRDefault="001B016D" w:rsidP="00CE362D">
            <w:pPr>
              <w:pStyle w:val="Default"/>
              <w:numPr>
                <w:ilvl w:val="0"/>
                <w:numId w:val="26"/>
              </w:numPr>
              <w:spacing w:line="360" w:lineRule="auto"/>
              <w:ind w:left="389"/>
              <w:rPr>
                <w:rFonts w:ascii="Arial" w:hAnsi="Arial" w:cs="Arial"/>
              </w:rPr>
            </w:pPr>
            <w:r>
              <w:rPr>
                <w:rFonts w:ascii="Arial" w:hAnsi="Arial" w:cs="Arial"/>
              </w:rPr>
              <w:t>Unit khusus SPMI sesuai dengan tugas pokok dan fungsinya dan Tim Monitoring dan Evaluasi.</w:t>
            </w:r>
          </w:p>
          <w:p w:rsidR="001B016D" w:rsidRDefault="001B016D" w:rsidP="00CE362D">
            <w:pPr>
              <w:pStyle w:val="Default"/>
              <w:numPr>
                <w:ilvl w:val="0"/>
                <w:numId w:val="26"/>
              </w:numPr>
              <w:spacing w:line="360" w:lineRule="auto"/>
              <w:ind w:left="459"/>
              <w:rPr>
                <w:rFonts w:ascii="Arial" w:hAnsi="Arial" w:cs="Arial"/>
              </w:rPr>
            </w:pPr>
            <w:r>
              <w:rPr>
                <w:rFonts w:ascii="Arial" w:hAnsi="Arial" w:cs="Arial"/>
              </w:rPr>
              <w:t>Pejabat struktural dengan bidang pekerjaan yang diatur oleh Standar SPMI yang bersangkutan.</w:t>
            </w:r>
          </w:p>
          <w:p w:rsidR="001B016D" w:rsidRPr="000C7820" w:rsidRDefault="001B016D" w:rsidP="00CE362D">
            <w:pPr>
              <w:pStyle w:val="Default"/>
              <w:numPr>
                <w:ilvl w:val="0"/>
                <w:numId w:val="26"/>
              </w:numPr>
              <w:spacing w:line="360" w:lineRule="auto"/>
              <w:ind w:left="459"/>
              <w:rPr>
                <w:rFonts w:ascii="Arial" w:hAnsi="Arial" w:cs="Arial"/>
              </w:rPr>
            </w:pPr>
            <w:r>
              <w:rPr>
                <w:rFonts w:ascii="Arial" w:hAnsi="Arial" w:cs="Arial"/>
              </w:rPr>
              <w:t>Mereka yang secara eksplisit disebut di dalam pernyataan Standar SPMI yang bersangkutan.</w:t>
            </w:r>
          </w:p>
        </w:tc>
      </w:tr>
      <w:tr w:rsidR="001B016D" w:rsidRPr="000C7820" w:rsidTr="0065540C">
        <w:tc>
          <w:tcPr>
            <w:tcW w:w="2660" w:type="dxa"/>
          </w:tcPr>
          <w:p w:rsidR="001B016D" w:rsidRPr="000C7820" w:rsidRDefault="001B016D" w:rsidP="00CE362D">
            <w:pPr>
              <w:pStyle w:val="ListParagraph"/>
              <w:numPr>
                <w:ilvl w:val="0"/>
                <w:numId w:val="22"/>
              </w:numPr>
              <w:spacing w:line="360" w:lineRule="auto"/>
              <w:ind w:left="284"/>
              <w:rPr>
                <w:rFonts w:ascii="Arial" w:hAnsi="Arial" w:cs="Arial"/>
                <w:b/>
                <w:sz w:val="24"/>
                <w:szCs w:val="24"/>
                <w:lang w:val="en-US"/>
              </w:rPr>
            </w:pPr>
            <w:r>
              <w:rPr>
                <w:rFonts w:ascii="Arial" w:hAnsi="Arial" w:cs="Arial"/>
                <w:b/>
                <w:sz w:val="24"/>
                <w:szCs w:val="24"/>
                <w:lang w:val="en-US"/>
              </w:rPr>
              <w:t>Catatan</w:t>
            </w:r>
          </w:p>
        </w:tc>
        <w:tc>
          <w:tcPr>
            <w:tcW w:w="6946" w:type="dxa"/>
          </w:tcPr>
          <w:p w:rsidR="001B016D" w:rsidRDefault="001B016D" w:rsidP="0065540C">
            <w:pPr>
              <w:pStyle w:val="Default"/>
              <w:spacing w:line="360" w:lineRule="auto"/>
              <w:rPr>
                <w:rFonts w:ascii="Arial" w:hAnsi="Arial" w:cs="Arial"/>
                <w:bCs/>
              </w:rPr>
            </w:pPr>
            <w:r>
              <w:rPr>
                <w:rFonts w:ascii="Arial" w:hAnsi="Arial" w:cs="Arial"/>
                <w:bCs/>
              </w:rPr>
              <w:t xml:space="preserve">Untuk melengkapi manual ini, dibutuhkan ketersediaan dokumen </w:t>
            </w:r>
            <w:r>
              <w:rPr>
                <w:rFonts w:ascii="Arial" w:hAnsi="Arial" w:cs="Arial"/>
                <w:bCs/>
              </w:rPr>
              <w:lastRenderedPageBreak/>
              <w:t>tertulis berupa :</w:t>
            </w:r>
          </w:p>
          <w:p w:rsidR="001B016D" w:rsidRDefault="001B016D" w:rsidP="00CE362D">
            <w:pPr>
              <w:pStyle w:val="Default"/>
              <w:numPr>
                <w:ilvl w:val="0"/>
                <w:numId w:val="20"/>
              </w:numPr>
              <w:spacing w:line="360" w:lineRule="auto"/>
              <w:ind w:left="459"/>
              <w:rPr>
                <w:rFonts w:ascii="Arial" w:hAnsi="Arial" w:cs="Arial"/>
                <w:bCs/>
              </w:rPr>
            </w:pPr>
            <w:r>
              <w:rPr>
                <w:rFonts w:ascii="Arial" w:hAnsi="Arial" w:cs="Arial"/>
                <w:bCs/>
              </w:rPr>
              <w:t>Prosedur Evaluasi Pelaksanaan Standar</w:t>
            </w:r>
            <w:r w:rsidR="00F03635">
              <w:rPr>
                <w:rFonts w:ascii="Arial" w:hAnsi="Arial" w:cs="Arial"/>
                <w:bCs/>
                <w:lang w:val="id-ID"/>
              </w:rPr>
              <w:t xml:space="preserve"> </w:t>
            </w:r>
            <w:r w:rsidR="00F7541E">
              <w:rPr>
                <w:rFonts w:ascii="Arial" w:hAnsi="Arial" w:cs="Arial"/>
                <w:bCs/>
                <w:lang w:val="id-ID"/>
              </w:rPr>
              <w:t>Sistem Informasi</w:t>
            </w:r>
          </w:p>
          <w:p w:rsidR="001B016D" w:rsidRDefault="001B016D" w:rsidP="00CE362D">
            <w:pPr>
              <w:pStyle w:val="Default"/>
              <w:numPr>
                <w:ilvl w:val="0"/>
                <w:numId w:val="20"/>
              </w:numPr>
              <w:spacing w:line="360" w:lineRule="auto"/>
              <w:ind w:left="459"/>
              <w:rPr>
                <w:rFonts w:ascii="Arial" w:hAnsi="Arial" w:cs="Arial"/>
                <w:bCs/>
              </w:rPr>
            </w:pPr>
            <w:r>
              <w:rPr>
                <w:rFonts w:ascii="Arial" w:hAnsi="Arial" w:cs="Arial"/>
                <w:bCs/>
              </w:rPr>
              <w:t xml:space="preserve">Formulir Evaluasi Pelaksanaan Standar </w:t>
            </w:r>
            <w:r w:rsidR="00F7541E">
              <w:rPr>
                <w:rFonts w:ascii="Arial" w:hAnsi="Arial" w:cs="Arial"/>
                <w:bCs/>
                <w:lang w:val="id-ID"/>
              </w:rPr>
              <w:t>Sistem Informasi</w:t>
            </w:r>
          </w:p>
          <w:p w:rsidR="001B016D" w:rsidRPr="00A02812" w:rsidRDefault="001B016D" w:rsidP="00CE362D">
            <w:pPr>
              <w:pStyle w:val="Default"/>
              <w:numPr>
                <w:ilvl w:val="0"/>
                <w:numId w:val="20"/>
              </w:numPr>
              <w:spacing w:line="360" w:lineRule="auto"/>
              <w:ind w:left="459"/>
              <w:rPr>
                <w:rFonts w:ascii="Arial" w:hAnsi="Arial" w:cs="Arial"/>
                <w:bCs/>
              </w:rPr>
            </w:pPr>
            <w:r>
              <w:rPr>
                <w:rFonts w:ascii="Arial" w:hAnsi="Arial" w:cs="Arial"/>
                <w:bCs/>
              </w:rPr>
              <w:t xml:space="preserve">Formulir Hasil Evaluasi Pelaksaan Standar </w:t>
            </w:r>
            <w:r w:rsidR="00F7541E">
              <w:rPr>
                <w:rFonts w:ascii="Arial" w:hAnsi="Arial" w:cs="Arial"/>
                <w:bCs/>
                <w:lang w:val="id-ID"/>
              </w:rPr>
              <w:t>Sistem Informasi</w:t>
            </w:r>
          </w:p>
        </w:tc>
      </w:tr>
    </w:tbl>
    <w:p w:rsidR="00B445B4" w:rsidRDefault="00B445B4" w:rsidP="00B445B4">
      <w:pPr>
        <w:rPr>
          <w:rFonts w:ascii="Arial" w:hAnsi="Arial" w:cs="Arial"/>
          <w:sz w:val="24"/>
          <w:szCs w:val="24"/>
          <w:lang w:val="en-US"/>
        </w:rPr>
      </w:pPr>
    </w:p>
    <w:p w:rsidR="00341C5F" w:rsidRDefault="00341C5F" w:rsidP="00B445B4">
      <w:pPr>
        <w:rPr>
          <w:rFonts w:ascii="Arial" w:hAnsi="Arial" w:cs="Arial"/>
          <w:sz w:val="24"/>
          <w:szCs w:val="24"/>
          <w:lang w:val="en-US"/>
        </w:rPr>
      </w:pPr>
    </w:p>
    <w:p w:rsidR="00341C5F" w:rsidRDefault="00341C5F">
      <w:pPr>
        <w:rPr>
          <w:rFonts w:ascii="Arial" w:hAnsi="Arial" w:cs="Arial"/>
          <w:sz w:val="24"/>
          <w:szCs w:val="24"/>
          <w:lang w:val="en-US"/>
        </w:rPr>
      </w:pPr>
      <w:r>
        <w:rPr>
          <w:rFonts w:ascii="Arial" w:hAnsi="Arial" w:cs="Arial"/>
          <w:sz w:val="24"/>
          <w:szCs w:val="24"/>
          <w:lang w:val="en-US"/>
        </w:rPr>
        <w:br w:type="page"/>
      </w:r>
    </w:p>
    <w:tbl>
      <w:tblPr>
        <w:tblStyle w:val="TableGrid"/>
        <w:tblW w:w="9356" w:type="dxa"/>
        <w:tblInd w:w="108" w:type="dxa"/>
        <w:tblLayout w:type="fixed"/>
        <w:tblLook w:val="04A0" w:firstRow="1" w:lastRow="0" w:firstColumn="1" w:lastColumn="0" w:noHBand="0" w:noVBand="1"/>
      </w:tblPr>
      <w:tblGrid>
        <w:gridCol w:w="1843"/>
        <w:gridCol w:w="2835"/>
        <w:gridCol w:w="4678"/>
      </w:tblGrid>
      <w:tr w:rsidR="0034170E" w:rsidRPr="000C7820" w:rsidTr="003C7EB8">
        <w:tc>
          <w:tcPr>
            <w:tcW w:w="1843" w:type="dxa"/>
            <w:vMerge w:val="restart"/>
            <w:vAlign w:val="center"/>
          </w:tcPr>
          <w:p w:rsidR="0034170E" w:rsidRPr="000C7820" w:rsidRDefault="0034170E" w:rsidP="003C7EB8">
            <w:pPr>
              <w:ind w:left="142" w:hanging="142"/>
              <w:rPr>
                <w:rFonts w:ascii="Arial" w:hAnsi="Arial" w:cs="Arial"/>
                <w:sz w:val="24"/>
                <w:szCs w:val="24"/>
                <w:lang w:val="en-US"/>
              </w:rPr>
            </w:pPr>
            <w:r w:rsidRPr="000C7820">
              <w:rPr>
                <w:rFonts w:ascii="Arial" w:hAnsi="Arial" w:cs="Arial"/>
                <w:noProof/>
                <w:sz w:val="24"/>
                <w:szCs w:val="24"/>
                <w:lang w:eastAsia="id-ID"/>
              </w:rPr>
              <w:lastRenderedPageBreak/>
              <w:drawing>
                <wp:inline distT="0" distB="0" distL="0" distR="0" wp14:anchorId="68A8CF6F" wp14:editId="2F2AB71B">
                  <wp:extent cx="1076325" cy="1047750"/>
                  <wp:effectExtent l="19050" t="0" r="9525" b="0"/>
                  <wp:docPr id="19" name="Picture 1" descr="H:\LOGO STKIP MUHAMMADIYAH TERBARU.jpg"/>
                  <wp:cNvGraphicFramePr/>
                  <a:graphic xmlns:a="http://schemas.openxmlformats.org/drawingml/2006/main">
                    <a:graphicData uri="http://schemas.openxmlformats.org/drawingml/2006/picture">
                      <pic:pic xmlns:pic="http://schemas.openxmlformats.org/drawingml/2006/picture">
                        <pic:nvPicPr>
                          <pic:cNvPr id="3" name="Picture 2" descr="H:\LOGO STKIP MUHAMMADIYAH TERBARU.jpg"/>
                          <pic:cNvPicPr/>
                        </pic:nvPicPr>
                        <pic:blipFill>
                          <a:blip r:embed="rId5" cstate="print"/>
                          <a:srcRect/>
                          <a:stretch>
                            <a:fillRect/>
                          </a:stretch>
                        </pic:blipFill>
                        <pic:spPr bwMode="auto">
                          <a:xfrm>
                            <a:off x="0" y="0"/>
                            <a:ext cx="1076325" cy="1047750"/>
                          </a:xfrm>
                          <a:prstGeom prst="rect">
                            <a:avLst/>
                          </a:prstGeom>
                          <a:noFill/>
                          <a:ln w="9525">
                            <a:noFill/>
                            <a:miter lim="800000"/>
                            <a:headEnd/>
                            <a:tailEnd/>
                          </a:ln>
                        </pic:spPr>
                      </pic:pic>
                    </a:graphicData>
                  </a:graphic>
                </wp:inline>
              </w:drawing>
            </w:r>
          </w:p>
        </w:tc>
        <w:tc>
          <w:tcPr>
            <w:tcW w:w="2835" w:type="dxa"/>
            <w:vMerge w:val="restart"/>
            <w:vAlign w:val="center"/>
          </w:tcPr>
          <w:p w:rsidR="0034170E" w:rsidRPr="000C7820" w:rsidRDefault="0034170E" w:rsidP="003C7EB8">
            <w:pPr>
              <w:jc w:val="center"/>
              <w:rPr>
                <w:rFonts w:ascii="Arial" w:hAnsi="Arial" w:cs="Arial"/>
                <w:sz w:val="24"/>
                <w:szCs w:val="24"/>
                <w:lang w:val="en-US"/>
              </w:rPr>
            </w:pPr>
            <w:r>
              <w:rPr>
                <w:rFonts w:ascii="Arial" w:hAnsi="Arial" w:cs="Arial"/>
                <w:sz w:val="24"/>
                <w:szCs w:val="24"/>
              </w:rPr>
              <w:t>STKIP</w:t>
            </w:r>
            <w:r w:rsidRPr="000C7820">
              <w:rPr>
                <w:rFonts w:ascii="Arial" w:hAnsi="Arial" w:cs="Arial"/>
                <w:sz w:val="24"/>
                <w:szCs w:val="24"/>
                <w:lang w:val="en-US"/>
              </w:rPr>
              <w:t xml:space="preserve"> Muhammadiyah</w:t>
            </w:r>
          </w:p>
          <w:p w:rsidR="0034170E" w:rsidRPr="000C7820" w:rsidRDefault="0034170E" w:rsidP="003C7EB8">
            <w:pPr>
              <w:jc w:val="center"/>
              <w:rPr>
                <w:rFonts w:ascii="Arial" w:hAnsi="Arial" w:cs="Arial"/>
                <w:sz w:val="24"/>
                <w:szCs w:val="24"/>
                <w:lang w:val="en-US"/>
              </w:rPr>
            </w:pPr>
            <w:r w:rsidRPr="000C7820">
              <w:rPr>
                <w:rFonts w:ascii="Arial" w:hAnsi="Arial" w:cs="Arial"/>
                <w:sz w:val="24"/>
                <w:szCs w:val="24"/>
                <w:lang w:val="en-US"/>
              </w:rPr>
              <w:t>Aceh Barat Daya</w:t>
            </w:r>
          </w:p>
        </w:tc>
        <w:tc>
          <w:tcPr>
            <w:tcW w:w="4678" w:type="dxa"/>
            <w:vAlign w:val="center"/>
          </w:tcPr>
          <w:p w:rsidR="0034170E" w:rsidRDefault="0034170E" w:rsidP="003C7EB8">
            <w:pPr>
              <w:pStyle w:val="Default"/>
              <w:jc w:val="center"/>
              <w:rPr>
                <w:rFonts w:ascii="Arial" w:hAnsi="Arial" w:cs="Arial"/>
              </w:rPr>
            </w:pPr>
            <w:r w:rsidRPr="000C7820">
              <w:rPr>
                <w:rFonts w:ascii="Arial" w:hAnsi="Arial" w:cs="Arial"/>
              </w:rPr>
              <w:t>Kode/No  :</w:t>
            </w:r>
          </w:p>
          <w:p w:rsidR="0034170E" w:rsidRPr="000C7820" w:rsidRDefault="0034170E" w:rsidP="003C7EB8">
            <w:pPr>
              <w:pStyle w:val="Default"/>
              <w:jc w:val="center"/>
              <w:rPr>
                <w:rFonts w:ascii="Arial" w:hAnsi="Arial" w:cs="Arial"/>
              </w:rPr>
            </w:pPr>
            <w:r>
              <w:rPr>
                <w:rFonts w:ascii="Arial" w:hAnsi="Arial" w:cs="Arial"/>
                <w:color w:val="auto"/>
                <w:lang w:val="id-ID"/>
              </w:rPr>
              <w:t>LPM-STKIPMABDYA/SPMI/MAN.30.04</w:t>
            </w:r>
          </w:p>
        </w:tc>
      </w:tr>
      <w:tr w:rsidR="00606E70" w:rsidRPr="000C7820" w:rsidTr="003C7EB8">
        <w:tc>
          <w:tcPr>
            <w:tcW w:w="1843" w:type="dxa"/>
            <w:vMerge/>
            <w:vAlign w:val="center"/>
          </w:tcPr>
          <w:p w:rsidR="00606E70" w:rsidRPr="000C7820" w:rsidRDefault="00606E70" w:rsidP="00606E70">
            <w:pPr>
              <w:rPr>
                <w:rFonts w:ascii="Arial" w:hAnsi="Arial" w:cs="Arial"/>
                <w:sz w:val="24"/>
                <w:szCs w:val="24"/>
                <w:lang w:val="en-US"/>
              </w:rPr>
            </w:pPr>
          </w:p>
        </w:tc>
        <w:tc>
          <w:tcPr>
            <w:tcW w:w="2835" w:type="dxa"/>
            <w:vMerge/>
            <w:vAlign w:val="center"/>
          </w:tcPr>
          <w:p w:rsidR="00606E70" w:rsidRPr="000C7820" w:rsidRDefault="00606E70" w:rsidP="00606E70">
            <w:pPr>
              <w:rPr>
                <w:rFonts w:ascii="Arial" w:hAnsi="Arial" w:cs="Arial"/>
                <w:sz w:val="24"/>
                <w:szCs w:val="24"/>
                <w:lang w:val="en-US"/>
              </w:rPr>
            </w:pPr>
          </w:p>
        </w:tc>
        <w:tc>
          <w:tcPr>
            <w:tcW w:w="4678" w:type="dxa"/>
            <w:vAlign w:val="center"/>
          </w:tcPr>
          <w:p w:rsidR="00606E70" w:rsidRPr="00606E70" w:rsidRDefault="00606E70" w:rsidP="00606E70">
            <w:pPr>
              <w:rPr>
                <w:rFonts w:ascii="Arial" w:hAnsi="Arial" w:cs="Arial"/>
                <w:sz w:val="24"/>
                <w:szCs w:val="24"/>
              </w:rPr>
            </w:pPr>
            <w:r>
              <w:rPr>
                <w:rFonts w:ascii="Arial" w:hAnsi="Arial" w:cs="Arial"/>
                <w:sz w:val="24"/>
                <w:szCs w:val="24"/>
                <w:lang w:val="en-US"/>
              </w:rPr>
              <w:t xml:space="preserve">Tanggal   : </w:t>
            </w:r>
            <w:r>
              <w:rPr>
                <w:rFonts w:ascii="Arial" w:hAnsi="Arial" w:cs="Arial"/>
                <w:sz w:val="24"/>
                <w:szCs w:val="24"/>
              </w:rPr>
              <w:t>11 Oktober 2019</w:t>
            </w:r>
          </w:p>
        </w:tc>
      </w:tr>
      <w:tr w:rsidR="00606E70" w:rsidRPr="000C7820" w:rsidTr="003C7EB8">
        <w:tc>
          <w:tcPr>
            <w:tcW w:w="1843" w:type="dxa"/>
            <w:vMerge/>
            <w:vAlign w:val="center"/>
          </w:tcPr>
          <w:p w:rsidR="00606E70" w:rsidRPr="000C7820" w:rsidRDefault="00606E70" w:rsidP="00606E70">
            <w:pPr>
              <w:rPr>
                <w:rFonts w:ascii="Arial" w:hAnsi="Arial" w:cs="Arial"/>
                <w:sz w:val="24"/>
                <w:szCs w:val="24"/>
                <w:lang w:val="en-US"/>
              </w:rPr>
            </w:pPr>
          </w:p>
        </w:tc>
        <w:tc>
          <w:tcPr>
            <w:tcW w:w="2835" w:type="dxa"/>
            <w:vMerge w:val="restart"/>
            <w:vAlign w:val="center"/>
          </w:tcPr>
          <w:p w:rsidR="00606E70" w:rsidRPr="00393B6E" w:rsidRDefault="00606E70" w:rsidP="00606E70">
            <w:pPr>
              <w:jc w:val="center"/>
              <w:rPr>
                <w:rFonts w:ascii="Arial" w:hAnsi="Arial" w:cs="Arial"/>
                <w:sz w:val="24"/>
                <w:szCs w:val="24"/>
              </w:rPr>
            </w:pPr>
            <w:r>
              <w:rPr>
                <w:rFonts w:ascii="Arial" w:hAnsi="Arial" w:cs="Arial"/>
                <w:sz w:val="24"/>
                <w:szCs w:val="24"/>
              </w:rPr>
              <w:t xml:space="preserve">Manual Pengendalian Pelaksanaan </w:t>
            </w:r>
            <w:r>
              <w:rPr>
                <w:rFonts w:ascii="Arial" w:hAnsi="Arial" w:cs="Arial"/>
                <w:sz w:val="24"/>
                <w:szCs w:val="24"/>
                <w:lang w:val="en-US"/>
              </w:rPr>
              <w:t xml:space="preserve">Standar </w:t>
            </w:r>
            <w:r>
              <w:rPr>
                <w:rFonts w:ascii="Arial" w:hAnsi="Arial" w:cs="Arial"/>
                <w:sz w:val="24"/>
                <w:szCs w:val="24"/>
              </w:rPr>
              <w:t>Sistem Informasi</w:t>
            </w:r>
          </w:p>
        </w:tc>
        <w:tc>
          <w:tcPr>
            <w:tcW w:w="4678" w:type="dxa"/>
            <w:vAlign w:val="center"/>
          </w:tcPr>
          <w:p w:rsidR="00606E70" w:rsidRPr="000C7820" w:rsidRDefault="00606E70" w:rsidP="00606E70">
            <w:pPr>
              <w:rPr>
                <w:rFonts w:ascii="Arial" w:hAnsi="Arial" w:cs="Arial"/>
                <w:sz w:val="24"/>
                <w:szCs w:val="24"/>
                <w:lang w:val="en-US"/>
              </w:rPr>
            </w:pPr>
            <w:r w:rsidRPr="000C7820">
              <w:rPr>
                <w:rFonts w:ascii="Arial" w:hAnsi="Arial" w:cs="Arial"/>
                <w:sz w:val="24"/>
                <w:szCs w:val="24"/>
                <w:lang w:val="en-US"/>
              </w:rPr>
              <w:t>Revisi      : 0</w:t>
            </w:r>
          </w:p>
        </w:tc>
      </w:tr>
      <w:tr w:rsidR="00606E70" w:rsidRPr="000C7820" w:rsidTr="003C7EB8">
        <w:tc>
          <w:tcPr>
            <w:tcW w:w="1843" w:type="dxa"/>
            <w:vMerge/>
            <w:vAlign w:val="center"/>
          </w:tcPr>
          <w:p w:rsidR="00606E70" w:rsidRPr="000C7820" w:rsidRDefault="00606E70" w:rsidP="00606E70">
            <w:pPr>
              <w:rPr>
                <w:rFonts w:ascii="Arial" w:hAnsi="Arial" w:cs="Arial"/>
                <w:sz w:val="24"/>
                <w:szCs w:val="24"/>
                <w:lang w:val="en-US"/>
              </w:rPr>
            </w:pPr>
          </w:p>
        </w:tc>
        <w:tc>
          <w:tcPr>
            <w:tcW w:w="2835" w:type="dxa"/>
            <w:vMerge/>
            <w:vAlign w:val="center"/>
          </w:tcPr>
          <w:p w:rsidR="00606E70" w:rsidRPr="000C7820" w:rsidRDefault="00606E70" w:rsidP="00606E70">
            <w:pPr>
              <w:rPr>
                <w:rFonts w:ascii="Arial" w:hAnsi="Arial" w:cs="Arial"/>
                <w:sz w:val="24"/>
                <w:szCs w:val="24"/>
                <w:lang w:val="en-US"/>
              </w:rPr>
            </w:pPr>
          </w:p>
        </w:tc>
        <w:tc>
          <w:tcPr>
            <w:tcW w:w="4678" w:type="dxa"/>
            <w:vAlign w:val="center"/>
          </w:tcPr>
          <w:p w:rsidR="00606E70" w:rsidRPr="00606E70" w:rsidRDefault="00606E70" w:rsidP="00606E70">
            <w:pPr>
              <w:rPr>
                <w:rFonts w:ascii="Arial" w:hAnsi="Arial" w:cs="Arial"/>
                <w:sz w:val="24"/>
                <w:szCs w:val="24"/>
              </w:rPr>
            </w:pPr>
            <w:r w:rsidRPr="000C7820">
              <w:rPr>
                <w:rFonts w:ascii="Arial" w:hAnsi="Arial" w:cs="Arial"/>
                <w:sz w:val="24"/>
                <w:szCs w:val="24"/>
                <w:lang w:val="en-US"/>
              </w:rPr>
              <w:t xml:space="preserve">Halaman : </w:t>
            </w:r>
            <w:r>
              <w:rPr>
                <w:rFonts w:ascii="Arial" w:hAnsi="Arial" w:cs="Arial"/>
                <w:sz w:val="24"/>
                <w:szCs w:val="24"/>
              </w:rPr>
              <w:t>1 dari 3</w:t>
            </w:r>
          </w:p>
        </w:tc>
      </w:tr>
    </w:tbl>
    <w:p w:rsidR="00341C5F" w:rsidRPr="000C7820" w:rsidRDefault="00341C5F" w:rsidP="00341C5F">
      <w:pPr>
        <w:jc w:val="center"/>
        <w:rPr>
          <w:rFonts w:ascii="Arial" w:hAnsi="Arial" w:cs="Arial"/>
          <w:sz w:val="28"/>
          <w:szCs w:val="24"/>
          <w:lang w:val="en-US"/>
        </w:rPr>
      </w:pPr>
    </w:p>
    <w:p w:rsidR="00341C5F" w:rsidRPr="000C7820" w:rsidRDefault="00341C5F" w:rsidP="00341C5F">
      <w:pPr>
        <w:jc w:val="center"/>
        <w:rPr>
          <w:rFonts w:ascii="Arial" w:hAnsi="Arial" w:cs="Arial"/>
          <w:sz w:val="28"/>
          <w:szCs w:val="24"/>
          <w:lang w:val="en-US"/>
        </w:rPr>
      </w:pPr>
    </w:p>
    <w:p w:rsidR="00341C5F" w:rsidRDefault="00341C5F" w:rsidP="00341C5F">
      <w:pPr>
        <w:jc w:val="center"/>
        <w:rPr>
          <w:rFonts w:ascii="Arial" w:hAnsi="Arial" w:cs="Arial"/>
          <w:b/>
          <w:sz w:val="28"/>
          <w:szCs w:val="24"/>
        </w:rPr>
      </w:pPr>
      <w:r>
        <w:rPr>
          <w:rFonts w:ascii="Arial" w:hAnsi="Arial" w:cs="Arial"/>
          <w:b/>
          <w:sz w:val="28"/>
          <w:szCs w:val="24"/>
        </w:rPr>
        <w:t xml:space="preserve">MANUAL PENGENDALIAN PELAKSANAAN </w:t>
      </w:r>
    </w:p>
    <w:p w:rsidR="00341C5F" w:rsidRDefault="00341C5F" w:rsidP="00341C5F">
      <w:pPr>
        <w:jc w:val="center"/>
        <w:rPr>
          <w:rFonts w:ascii="Arial" w:hAnsi="Arial" w:cs="Arial"/>
          <w:b/>
          <w:sz w:val="28"/>
          <w:szCs w:val="24"/>
          <w:lang w:val="en-US"/>
        </w:rPr>
      </w:pPr>
      <w:r>
        <w:rPr>
          <w:rFonts w:ascii="Arial" w:hAnsi="Arial" w:cs="Arial"/>
          <w:b/>
          <w:sz w:val="28"/>
          <w:szCs w:val="24"/>
          <w:lang w:val="en-US"/>
        </w:rPr>
        <w:t xml:space="preserve">STANDAR </w:t>
      </w:r>
      <w:r w:rsidR="00CE362D">
        <w:rPr>
          <w:rFonts w:ascii="Arial" w:hAnsi="Arial" w:cs="Arial"/>
          <w:b/>
          <w:sz w:val="28"/>
          <w:szCs w:val="24"/>
          <w:lang w:val="en-US"/>
        </w:rPr>
        <w:t>SISTEM INFORMASI</w:t>
      </w:r>
    </w:p>
    <w:p w:rsidR="00341C5F" w:rsidRPr="000C7820" w:rsidRDefault="00341C5F" w:rsidP="00341C5F">
      <w:pPr>
        <w:jc w:val="center"/>
        <w:rPr>
          <w:rFonts w:ascii="Arial" w:hAnsi="Arial" w:cs="Arial"/>
          <w:b/>
          <w:sz w:val="28"/>
          <w:szCs w:val="24"/>
          <w:lang w:val="en-US"/>
        </w:rPr>
      </w:pPr>
    </w:p>
    <w:p w:rsidR="00341C5F" w:rsidRPr="000C7820" w:rsidRDefault="00341C5F" w:rsidP="00341C5F">
      <w:pPr>
        <w:jc w:val="center"/>
        <w:rPr>
          <w:rFonts w:ascii="Arial" w:hAnsi="Arial" w:cs="Arial"/>
          <w:b/>
          <w:sz w:val="28"/>
          <w:szCs w:val="24"/>
          <w:lang w:val="en-US"/>
        </w:rPr>
      </w:pPr>
      <w:r w:rsidRPr="000C7820">
        <w:rPr>
          <w:rFonts w:ascii="Arial" w:hAnsi="Arial" w:cs="Arial"/>
          <w:b/>
          <w:sz w:val="28"/>
          <w:szCs w:val="24"/>
          <w:lang w:val="en-US"/>
        </w:rPr>
        <w:t>SEKOLAH TINGGI KEGURUAN DAN ILMU PENDIDIKAN MUHAMMADIYAH ACEH BARAT DAYA</w:t>
      </w:r>
    </w:p>
    <w:p w:rsidR="00341C5F" w:rsidRPr="000C7820" w:rsidRDefault="00341C5F" w:rsidP="00341C5F">
      <w:pPr>
        <w:jc w:val="center"/>
        <w:rPr>
          <w:rFonts w:ascii="Arial" w:hAnsi="Arial" w:cs="Arial"/>
          <w:sz w:val="32"/>
          <w:szCs w:val="24"/>
          <w:lang w:val="en-US"/>
        </w:rPr>
      </w:pPr>
    </w:p>
    <w:p w:rsidR="00341C5F" w:rsidRPr="000C7820" w:rsidRDefault="00341C5F" w:rsidP="00341C5F">
      <w:pPr>
        <w:jc w:val="center"/>
        <w:rPr>
          <w:rFonts w:ascii="Arial" w:hAnsi="Arial" w:cs="Arial"/>
          <w:sz w:val="32"/>
          <w:szCs w:val="24"/>
          <w:lang w:val="en-US"/>
        </w:rPr>
      </w:pPr>
    </w:p>
    <w:p w:rsidR="00341C5F" w:rsidRPr="000C7820" w:rsidRDefault="00341C5F" w:rsidP="00341C5F">
      <w:pPr>
        <w:jc w:val="center"/>
        <w:rPr>
          <w:rFonts w:ascii="Arial" w:hAnsi="Arial" w:cs="Arial"/>
          <w:sz w:val="32"/>
          <w:szCs w:val="24"/>
          <w:lang w:val="en-US"/>
        </w:rPr>
      </w:pPr>
    </w:p>
    <w:p w:rsidR="00341C5F" w:rsidRPr="000C7820" w:rsidRDefault="00341C5F" w:rsidP="00341C5F">
      <w:pPr>
        <w:jc w:val="center"/>
        <w:rPr>
          <w:rFonts w:ascii="Arial" w:hAnsi="Arial" w:cs="Arial"/>
          <w:sz w:val="32"/>
          <w:szCs w:val="24"/>
          <w:lang w:val="en-US"/>
        </w:rPr>
      </w:pPr>
      <w:r w:rsidRPr="000C7820">
        <w:rPr>
          <w:rFonts w:ascii="Arial" w:hAnsi="Arial" w:cs="Arial"/>
          <w:noProof/>
          <w:sz w:val="32"/>
          <w:szCs w:val="24"/>
          <w:lang w:eastAsia="id-ID"/>
        </w:rPr>
        <w:drawing>
          <wp:inline distT="0" distB="0" distL="0" distR="0" wp14:anchorId="16C487B2" wp14:editId="0C96879E">
            <wp:extent cx="1809750" cy="1676400"/>
            <wp:effectExtent l="19050" t="0" r="0" b="0"/>
            <wp:docPr id="12" name="Picture 1" descr="H:\LOGO STKIP MUHAMMADIYAH TERBARU.jpg"/>
            <wp:cNvGraphicFramePr/>
            <a:graphic xmlns:a="http://schemas.openxmlformats.org/drawingml/2006/main">
              <a:graphicData uri="http://schemas.openxmlformats.org/drawingml/2006/picture">
                <pic:pic xmlns:pic="http://schemas.openxmlformats.org/drawingml/2006/picture">
                  <pic:nvPicPr>
                    <pic:cNvPr id="3" name="Picture 2" descr="H:\LOGO STKIP MUHAMMADIYAH TERBARU.jpg"/>
                    <pic:cNvPicPr/>
                  </pic:nvPicPr>
                  <pic:blipFill>
                    <a:blip r:embed="rId5" cstate="print"/>
                    <a:srcRect/>
                    <a:stretch>
                      <a:fillRect/>
                    </a:stretch>
                  </pic:blipFill>
                  <pic:spPr bwMode="auto">
                    <a:xfrm>
                      <a:off x="0" y="0"/>
                      <a:ext cx="1809750" cy="1676400"/>
                    </a:xfrm>
                    <a:prstGeom prst="rect">
                      <a:avLst/>
                    </a:prstGeom>
                    <a:noFill/>
                    <a:ln w="9525">
                      <a:noFill/>
                      <a:miter lim="800000"/>
                      <a:headEnd/>
                      <a:tailEnd/>
                    </a:ln>
                  </pic:spPr>
                </pic:pic>
              </a:graphicData>
            </a:graphic>
          </wp:inline>
        </w:drawing>
      </w:r>
    </w:p>
    <w:p w:rsidR="00341C5F" w:rsidRPr="000C7820" w:rsidRDefault="00341C5F" w:rsidP="00341C5F">
      <w:pPr>
        <w:jc w:val="center"/>
        <w:rPr>
          <w:rFonts w:ascii="Arial" w:hAnsi="Arial" w:cs="Arial"/>
          <w:sz w:val="32"/>
          <w:szCs w:val="24"/>
          <w:lang w:val="en-US"/>
        </w:rPr>
      </w:pPr>
    </w:p>
    <w:tbl>
      <w:tblPr>
        <w:tblStyle w:val="TableGrid"/>
        <w:tblW w:w="10128" w:type="dxa"/>
        <w:tblInd w:w="108" w:type="dxa"/>
        <w:tblLook w:val="04A0" w:firstRow="1" w:lastRow="0" w:firstColumn="1" w:lastColumn="0" w:noHBand="0" w:noVBand="1"/>
      </w:tblPr>
      <w:tblGrid>
        <w:gridCol w:w="2125"/>
        <w:gridCol w:w="2978"/>
        <w:gridCol w:w="2040"/>
        <w:gridCol w:w="1710"/>
        <w:gridCol w:w="1275"/>
      </w:tblGrid>
      <w:tr w:rsidR="00341C5F" w:rsidRPr="000C7820" w:rsidTr="0065540C">
        <w:tc>
          <w:tcPr>
            <w:tcW w:w="2125" w:type="dxa"/>
            <w:vMerge w:val="restart"/>
            <w:vAlign w:val="center"/>
          </w:tcPr>
          <w:p w:rsidR="00341C5F" w:rsidRPr="000C7820" w:rsidRDefault="00341C5F"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Proses</w:t>
            </w:r>
          </w:p>
        </w:tc>
        <w:tc>
          <w:tcPr>
            <w:tcW w:w="6728" w:type="dxa"/>
            <w:gridSpan w:val="3"/>
            <w:vAlign w:val="center"/>
          </w:tcPr>
          <w:p w:rsidR="00341C5F" w:rsidRPr="000C7820" w:rsidRDefault="00341C5F"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Penanggung Jawab</w:t>
            </w:r>
          </w:p>
        </w:tc>
        <w:tc>
          <w:tcPr>
            <w:tcW w:w="1275" w:type="dxa"/>
            <w:vAlign w:val="center"/>
          </w:tcPr>
          <w:p w:rsidR="00341C5F" w:rsidRPr="000C7820" w:rsidRDefault="00341C5F"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Tanggal</w:t>
            </w:r>
          </w:p>
        </w:tc>
      </w:tr>
      <w:tr w:rsidR="00341C5F" w:rsidRPr="000C7820" w:rsidTr="0065540C">
        <w:tc>
          <w:tcPr>
            <w:tcW w:w="2125" w:type="dxa"/>
            <w:vMerge/>
            <w:vAlign w:val="center"/>
          </w:tcPr>
          <w:p w:rsidR="00341C5F" w:rsidRPr="000C7820" w:rsidRDefault="00341C5F" w:rsidP="0065540C">
            <w:pPr>
              <w:spacing w:line="480" w:lineRule="auto"/>
              <w:rPr>
                <w:rFonts w:ascii="Arial" w:hAnsi="Arial" w:cs="Arial"/>
                <w:b/>
                <w:sz w:val="24"/>
                <w:szCs w:val="24"/>
                <w:lang w:val="en-US"/>
              </w:rPr>
            </w:pPr>
          </w:p>
        </w:tc>
        <w:tc>
          <w:tcPr>
            <w:tcW w:w="2978" w:type="dxa"/>
            <w:vAlign w:val="center"/>
          </w:tcPr>
          <w:p w:rsidR="00341C5F" w:rsidRPr="000C7820" w:rsidRDefault="00341C5F"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Nama</w:t>
            </w:r>
          </w:p>
        </w:tc>
        <w:tc>
          <w:tcPr>
            <w:tcW w:w="2040" w:type="dxa"/>
            <w:vAlign w:val="center"/>
          </w:tcPr>
          <w:p w:rsidR="00341C5F" w:rsidRPr="000C7820" w:rsidRDefault="00341C5F"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Jabatan</w:t>
            </w:r>
          </w:p>
        </w:tc>
        <w:tc>
          <w:tcPr>
            <w:tcW w:w="1710" w:type="dxa"/>
            <w:vAlign w:val="center"/>
          </w:tcPr>
          <w:p w:rsidR="00341C5F" w:rsidRPr="000C7820" w:rsidRDefault="00341C5F" w:rsidP="0065540C">
            <w:pPr>
              <w:spacing w:line="480" w:lineRule="auto"/>
              <w:jc w:val="center"/>
              <w:rPr>
                <w:rFonts w:ascii="Arial" w:hAnsi="Arial" w:cs="Arial"/>
                <w:b/>
                <w:sz w:val="24"/>
                <w:szCs w:val="24"/>
                <w:lang w:val="en-US"/>
              </w:rPr>
            </w:pPr>
            <w:r w:rsidRPr="000C7820">
              <w:rPr>
                <w:rFonts w:ascii="Arial" w:hAnsi="Arial" w:cs="Arial"/>
                <w:b/>
                <w:sz w:val="24"/>
                <w:szCs w:val="24"/>
                <w:lang w:val="en-US"/>
              </w:rPr>
              <w:t>Tandatangan</w:t>
            </w:r>
          </w:p>
        </w:tc>
        <w:tc>
          <w:tcPr>
            <w:tcW w:w="1275" w:type="dxa"/>
            <w:vAlign w:val="center"/>
          </w:tcPr>
          <w:p w:rsidR="00341C5F" w:rsidRPr="000C7820" w:rsidRDefault="00341C5F" w:rsidP="0065540C">
            <w:pPr>
              <w:spacing w:line="480" w:lineRule="auto"/>
              <w:jc w:val="center"/>
              <w:rPr>
                <w:rFonts w:ascii="Arial" w:hAnsi="Arial" w:cs="Arial"/>
                <w:b/>
                <w:sz w:val="24"/>
                <w:szCs w:val="24"/>
                <w:lang w:val="en-US"/>
              </w:rPr>
            </w:pPr>
          </w:p>
        </w:tc>
      </w:tr>
      <w:tr w:rsidR="00341C5F" w:rsidRPr="000C7820" w:rsidTr="0065540C">
        <w:tc>
          <w:tcPr>
            <w:tcW w:w="2125" w:type="dxa"/>
            <w:vAlign w:val="center"/>
          </w:tcPr>
          <w:p w:rsidR="00341C5F" w:rsidRPr="000C7820" w:rsidRDefault="00341C5F" w:rsidP="00CE362D">
            <w:pPr>
              <w:pStyle w:val="ListParagraph"/>
              <w:numPr>
                <w:ilvl w:val="0"/>
                <w:numId w:val="27"/>
              </w:numPr>
              <w:spacing w:line="480" w:lineRule="auto"/>
              <w:ind w:left="318"/>
              <w:rPr>
                <w:rFonts w:ascii="Arial" w:hAnsi="Arial" w:cs="Arial"/>
                <w:sz w:val="24"/>
                <w:szCs w:val="24"/>
                <w:lang w:val="en-US"/>
              </w:rPr>
            </w:pPr>
            <w:r w:rsidRPr="000C7820">
              <w:rPr>
                <w:rFonts w:ascii="Arial" w:hAnsi="Arial" w:cs="Arial"/>
                <w:sz w:val="24"/>
                <w:szCs w:val="24"/>
                <w:lang w:val="en-US"/>
              </w:rPr>
              <w:t>Perumusan</w:t>
            </w:r>
          </w:p>
        </w:tc>
        <w:tc>
          <w:tcPr>
            <w:tcW w:w="2978" w:type="dxa"/>
            <w:vAlign w:val="center"/>
          </w:tcPr>
          <w:p w:rsidR="00341C5F" w:rsidRPr="00B445B4" w:rsidRDefault="00341C5F" w:rsidP="0065540C">
            <w:pPr>
              <w:spacing w:line="480" w:lineRule="auto"/>
              <w:jc w:val="center"/>
              <w:rPr>
                <w:rFonts w:ascii="Arial" w:hAnsi="Arial" w:cs="Arial"/>
                <w:sz w:val="24"/>
                <w:szCs w:val="24"/>
              </w:rPr>
            </w:pPr>
            <w:r>
              <w:rPr>
                <w:rFonts w:ascii="Arial" w:hAnsi="Arial" w:cs="Arial"/>
                <w:sz w:val="24"/>
                <w:szCs w:val="24"/>
              </w:rPr>
              <w:t>Nisya Fajri, S.Pd.I, M.Pd</w:t>
            </w:r>
          </w:p>
        </w:tc>
        <w:tc>
          <w:tcPr>
            <w:tcW w:w="2040" w:type="dxa"/>
            <w:vAlign w:val="center"/>
          </w:tcPr>
          <w:p w:rsidR="00341C5F" w:rsidRPr="000C7820" w:rsidRDefault="00341C5F" w:rsidP="0065540C">
            <w:pPr>
              <w:spacing w:line="480" w:lineRule="auto"/>
              <w:jc w:val="center"/>
              <w:rPr>
                <w:rFonts w:ascii="Arial" w:hAnsi="Arial" w:cs="Arial"/>
                <w:sz w:val="24"/>
                <w:szCs w:val="24"/>
                <w:lang w:val="en-US"/>
              </w:rPr>
            </w:pPr>
            <w:r w:rsidRPr="000C7820">
              <w:rPr>
                <w:rFonts w:ascii="Arial" w:hAnsi="Arial" w:cs="Arial"/>
                <w:sz w:val="24"/>
                <w:szCs w:val="24"/>
                <w:lang w:val="en-US"/>
              </w:rPr>
              <w:t>Ketua LPM</w:t>
            </w:r>
          </w:p>
        </w:tc>
        <w:tc>
          <w:tcPr>
            <w:tcW w:w="1710" w:type="dxa"/>
            <w:vAlign w:val="center"/>
          </w:tcPr>
          <w:p w:rsidR="00341C5F" w:rsidRPr="000C7820" w:rsidRDefault="00341C5F" w:rsidP="0065540C">
            <w:pPr>
              <w:spacing w:line="480" w:lineRule="auto"/>
              <w:jc w:val="center"/>
              <w:rPr>
                <w:rFonts w:ascii="Arial" w:hAnsi="Arial" w:cs="Arial"/>
                <w:sz w:val="24"/>
                <w:szCs w:val="24"/>
                <w:lang w:val="en-US"/>
              </w:rPr>
            </w:pPr>
          </w:p>
        </w:tc>
        <w:tc>
          <w:tcPr>
            <w:tcW w:w="1275" w:type="dxa"/>
            <w:vAlign w:val="center"/>
          </w:tcPr>
          <w:p w:rsidR="00341C5F" w:rsidRPr="000C7820" w:rsidRDefault="00341C5F" w:rsidP="0065540C">
            <w:pPr>
              <w:spacing w:line="480" w:lineRule="auto"/>
              <w:jc w:val="center"/>
              <w:rPr>
                <w:rFonts w:ascii="Arial" w:hAnsi="Arial" w:cs="Arial"/>
                <w:sz w:val="24"/>
                <w:szCs w:val="24"/>
                <w:lang w:val="en-US"/>
              </w:rPr>
            </w:pPr>
          </w:p>
        </w:tc>
      </w:tr>
      <w:tr w:rsidR="00341C5F" w:rsidRPr="000C7820" w:rsidTr="0065540C">
        <w:tc>
          <w:tcPr>
            <w:tcW w:w="2125" w:type="dxa"/>
            <w:vAlign w:val="center"/>
          </w:tcPr>
          <w:p w:rsidR="00341C5F" w:rsidRPr="000C7820" w:rsidRDefault="00341C5F" w:rsidP="00CE362D">
            <w:pPr>
              <w:pStyle w:val="ListParagraph"/>
              <w:numPr>
                <w:ilvl w:val="0"/>
                <w:numId w:val="27"/>
              </w:numPr>
              <w:spacing w:line="480" w:lineRule="auto"/>
              <w:ind w:left="318"/>
              <w:rPr>
                <w:rFonts w:ascii="Arial" w:hAnsi="Arial" w:cs="Arial"/>
                <w:sz w:val="24"/>
                <w:szCs w:val="24"/>
                <w:lang w:val="en-US"/>
              </w:rPr>
            </w:pPr>
            <w:r w:rsidRPr="000C7820">
              <w:rPr>
                <w:rFonts w:ascii="Arial" w:hAnsi="Arial" w:cs="Arial"/>
                <w:sz w:val="24"/>
                <w:szCs w:val="24"/>
                <w:lang w:val="en-US"/>
              </w:rPr>
              <w:t>Pemeriksa</w:t>
            </w:r>
          </w:p>
        </w:tc>
        <w:tc>
          <w:tcPr>
            <w:tcW w:w="2978" w:type="dxa"/>
            <w:vAlign w:val="center"/>
          </w:tcPr>
          <w:p w:rsidR="00341C5F" w:rsidRPr="000C7820" w:rsidRDefault="00341C5F" w:rsidP="0065540C">
            <w:pPr>
              <w:spacing w:line="480" w:lineRule="auto"/>
              <w:jc w:val="center"/>
              <w:rPr>
                <w:rFonts w:ascii="Arial" w:hAnsi="Arial" w:cs="Arial"/>
                <w:sz w:val="24"/>
                <w:szCs w:val="24"/>
                <w:lang w:val="en-US"/>
              </w:rPr>
            </w:pPr>
            <w:r w:rsidRPr="000C7820">
              <w:rPr>
                <w:rFonts w:ascii="Arial" w:hAnsi="Arial" w:cs="Arial"/>
                <w:sz w:val="24"/>
                <w:szCs w:val="24"/>
                <w:lang w:val="en-US"/>
              </w:rPr>
              <w:t>Afdhal Jihad, M.Pd</w:t>
            </w:r>
          </w:p>
        </w:tc>
        <w:tc>
          <w:tcPr>
            <w:tcW w:w="2040" w:type="dxa"/>
            <w:vAlign w:val="center"/>
          </w:tcPr>
          <w:p w:rsidR="00341C5F" w:rsidRPr="000C7820" w:rsidRDefault="00341C5F" w:rsidP="0065540C">
            <w:pPr>
              <w:spacing w:line="480" w:lineRule="auto"/>
              <w:jc w:val="center"/>
              <w:rPr>
                <w:rFonts w:ascii="Arial" w:hAnsi="Arial" w:cs="Arial"/>
                <w:sz w:val="24"/>
                <w:szCs w:val="24"/>
                <w:lang w:val="en-US"/>
              </w:rPr>
            </w:pPr>
            <w:r w:rsidRPr="000C7820">
              <w:rPr>
                <w:rFonts w:ascii="Arial" w:hAnsi="Arial" w:cs="Arial"/>
                <w:sz w:val="24"/>
                <w:szCs w:val="24"/>
                <w:lang w:val="en-US"/>
              </w:rPr>
              <w:t>Wakil Ketua</w:t>
            </w:r>
          </w:p>
        </w:tc>
        <w:tc>
          <w:tcPr>
            <w:tcW w:w="1710" w:type="dxa"/>
            <w:vAlign w:val="center"/>
          </w:tcPr>
          <w:p w:rsidR="00341C5F" w:rsidRPr="000C7820" w:rsidRDefault="00341C5F" w:rsidP="0065540C">
            <w:pPr>
              <w:spacing w:line="480" w:lineRule="auto"/>
              <w:jc w:val="center"/>
              <w:rPr>
                <w:rFonts w:ascii="Arial" w:hAnsi="Arial" w:cs="Arial"/>
                <w:sz w:val="24"/>
                <w:szCs w:val="24"/>
                <w:lang w:val="en-US"/>
              </w:rPr>
            </w:pPr>
          </w:p>
        </w:tc>
        <w:tc>
          <w:tcPr>
            <w:tcW w:w="1275" w:type="dxa"/>
            <w:vAlign w:val="center"/>
          </w:tcPr>
          <w:p w:rsidR="00341C5F" w:rsidRPr="000C7820" w:rsidRDefault="00341C5F" w:rsidP="0065540C">
            <w:pPr>
              <w:spacing w:line="480" w:lineRule="auto"/>
              <w:jc w:val="center"/>
              <w:rPr>
                <w:rFonts w:ascii="Arial" w:hAnsi="Arial" w:cs="Arial"/>
                <w:sz w:val="24"/>
                <w:szCs w:val="24"/>
                <w:lang w:val="en-US"/>
              </w:rPr>
            </w:pPr>
          </w:p>
        </w:tc>
      </w:tr>
      <w:tr w:rsidR="00341C5F" w:rsidRPr="000C7820" w:rsidTr="0065540C">
        <w:tc>
          <w:tcPr>
            <w:tcW w:w="2125" w:type="dxa"/>
            <w:vAlign w:val="center"/>
          </w:tcPr>
          <w:p w:rsidR="00341C5F" w:rsidRPr="000C7820" w:rsidRDefault="00341C5F" w:rsidP="00CE362D">
            <w:pPr>
              <w:pStyle w:val="ListParagraph"/>
              <w:numPr>
                <w:ilvl w:val="0"/>
                <w:numId w:val="27"/>
              </w:numPr>
              <w:spacing w:line="480" w:lineRule="auto"/>
              <w:ind w:left="318"/>
              <w:rPr>
                <w:rFonts w:ascii="Arial" w:hAnsi="Arial" w:cs="Arial"/>
                <w:sz w:val="24"/>
                <w:szCs w:val="24"/>
                <w:lang w:val="en-US"/>
              </w:rPr>
            </w:pPr>
            <w:r w:rsidRPr="000C7820">
              <w:rPr>
                <w:rFonts w:ascii="Arial" w:hAnsi="Arial" w:cs="Arial"/>
                <w:sz w:val="24"/>
                <w:szCs w:val="24"/>
                <w:lang w:val="en-US"/>
              </w:rPr>
              <w:t>Persetujuan</w:t>
            </w:r>
          </w:p>
        </w:tc>
        <w:tc>
          <w:tcPr>
            <w:tcW w:w="2978" w:type="dxa"/>
            <w:vAlign w:val="center"/>
          </w:tcPr>
          <w:p w:rsidR="00341C5F" w:rsidRPr="000C7820" w:rsidRDefault="00341C5F" w:rsidP="0065540C">
            <w:pPr>
              <w:spacing w:line="480" w:lineRule="auto"/>
              <w:jc w:val="center"/>
              <w:rPr>
                <w:rFonts w:ascii="Arial" w:hAnsi="Arial" w:cs="Arial"/>
                <w:sz w:val="24"/>
                <w:szCs w:val="24"/>
                <w:lang w:val="en-US"/>
              </w:rPr>
            </w:pPr>
            <w:r>
              <w:rPr>
                <w:rFonts w:ascii="Arial" w:hAnsi="Arial" w:cs="Arial"/>
                <w:sz w:val="24"/>
                <w:szCs w:val="24"/>
                <w:lang w:val="en-US"/>
              </w:rPr>
              <w:t>Ridwan Adami, MM</w:t>
            </w:r>
          </w:p>
        </w:tc>
        <w:tc>
          <w:tcPr>
            <w:tcW w:w="2040" w:type="dxa"/>
            <w:vAlign w:val="center"/>
          </w:tcPr>
          <w:p w:rsidR="00341C5F" w:rsidRPr="000C7820" w:rsidRDefault="00341C5F" w:rsidP="0065540C">
            <w:pPr>
              <w:spacing w:line="480" w:lineRule="auto"/>
              <w:jc w:val="center"/>
              <w:rPr>
                <w:rFonts w:ascii="Arial" w:hAnsi="Arial" w:cs="Arial"/>
                <w:sz w:val="24"/>
                <w:szCs w:val="24"/>
                <w:lang w:val="en-US"/>
              </w:rPr>
            </w:pPr>
            <w:r>
              <w:rPr>
                <w:rFonts w:ascii="Arial" w:hAnsi="Arial" w:cs="Arial"/>
                <w:sz w:val="24"/>
                <w:szCs w:val="24"/>
                <w:lang w:val="en-US"/>
              </w:rPr>
              <w:t xml:space="preserve">Ketua </w:t>
            </w:r>
            <w:r w:rsidRPr="000C7820">
              <w:rPr>
                <w:rFonts w:ascii="Arial" w:hAnsi="Arial" w:cs="Arial"/>
                <w:sz w:val="24"/>
                <w:szCs w:val="24"/>
                <w:lang w:val="en-US"/>
              </w:rPr>
              <w:t xml:space="preserve">Senat </w:t>
            </w:r>
          </w:p>
        </w:tc>
        <w:tc>
          <w:tcPr>
            <w:tcW w:w="1710" w:type="dxa"/>
            <w:vAlign w:val="center"/>
          </w:tcPr>
          <w:p w:rsidR="00341C5F" w:rsidRPr="000C7820" w:rsidRDefault="00341C5F" w:rsidP="0065540C">
            <w:pPr>
              <w:spacing w:line="480" w:lineRule="auto"/>
              <w:jc w:val="center"/>
              <w:rPr>
                <w:rFonts w:ascii="Arial" w:hAnsi="Arial" w:cs="Arial"/>
                <w:sz w:val="24"/>
                <w:szCs w:val="24"/>
                <w:lang w:val="en-US"/>
              </w:rPr>
            </w:pPr>
          </w:p>
        </w:tc>
        <w:tc>
          <w:tcPr>
            <w:tcW w:w="1275" w:type="dxa"/>
            <w:vAlign w:val="center"/>
          </w:tcPr>
          <w:p w:rsidR="00341C5F" w:rsidRPr="000C7820" w:rsidRDefault="00341C5F" w:rsidP="0065540C">
            <w:pPr>
              <w:spacing w:line="480" w:lineRule="auto"/>
              <w:jc w:val="center"/>
              <w:rPr>
                <w:rFonts w:ascii="Arial" w:hAnsi="Arial" w:cs="Arial"/>
                <w:sz w:val="24"/>
                <w:szCs w:val="24"/>
                <w:lang w:val="en-US"/>
              </w:rPr>
            </w:pPr>
          </w:p>
        </w:tc>
      </w:tr>
      <w:tr w:rsidR="00341C5F" w:rsidRPr="000C7820" w:rsidTr="0065540C">
        <w:tc>
          <w:tcPr>
            <w:tcW w:w="2125" w:type="dxa"/>
            <w:vAlign w:val="center"/>
          </w:tcPr>
          <w:p w:rsidR="00341C5F" w:rsidRPr="000C7820" w:rsidRDefault="00341C5F" w:rsidP="00CE362D">
            <w:pPr>
              <w:pStyle w:val="ListParagraph"/>
              <w:numPr>
                <w:ilvl w:val="0"/>
                <w:numId w:val="27"/>
              </w:numPr>
              <w:spacing w:line="480" w:lineRule="auto"/>
              <w:ind w:left="318"/>
              <w:rPr>
                <w:rFonts w:ascii="Arial" w:hAnsi="Arial" w:cs="Arial"/>
                <w:sz w:val="24"/>
                <w:szCs w:val="24"/>
                <w:lang w:val="en-US"/>
              </w:rPr>
            </w:pPr>
            <w:r w:rsidRPr="000C7820">
              <w:rPr>
                <w:rFonts w:ascii="Arial" w:hAnsi="Arial" w:cs="Arial"/>
                <w:sz w:val="24"/>
                <w:szCs w:val="24"/>
                <w:lang w:val="en-US"/>
              </w:rPr>
              <w:t>Penetapan</w:t>
            </w:r>
          </w:p>
        </w:tc>
        <w:tc>
          <w:tcPr>
            <w:tcW w:w="2978" w:type="dxa"/>
            <w:vAlign w:val="center"/>
          </w:tcPr>
          <w:p w:rsidR="00341C5F" w:rsidRPr="000C7820" w:rsidRDefault="00341C5F" w:rsidP="0065540C">
            <w:pPr>
              <w:spacing w:line="480" w:lineRule="auto"/>
              <w:jc w:val="center"/>
              <w:rPr>
                <w:rFonts w:ascii="Arial" w:hAnsi="Arial" w:cs="Arial"/>
                <w:sz w:val="24"/>
                <w:szCs w:val="24"/>
                <w:lang w:val="en-US"/>
              </w:rPr>
            </w:pPr>
            <w:r>
              <w:rPr>
                <w:rFonts w:ascii="Arial" w:hAnsi="Arial" w:cs="Arial"/>
                <w:sz w:val="24"/>
                <w:szCs w:val="24"/>
                <w:lang w:val="en-US"/>
              </w:rPr>
              <w:t>Mismaruddin Mahdi</w:t>
            </w:r>
          </w:p>
        </w:tc>
        <w:tc>
          <w:tcPr>
            <w:tcW w:w="2040" w:type="dxa"/>
            <w:vAlign w:val="center"/>
          </w:tcPr>
          <w:p w:rsidR="00341C5F" w:rsidRPr="000C7820" w:rsidRDefault="00341C5F" w:rsidP="0065540C">
            <w:pPr>
              <w:spacing w:line="480" w:lineRule="auto"/>
              <w:jc w:val="center"/>
              <w:rPr>
                <w:rFonts w:ascii="Arial" w:hAnsi="Arial" w:cs="Arial"/>
                <w:sz w:val="24"/>
                <w:szCs w:val="24"/>
                <w:lang w:val="en-US"/>
              </w:rPr>
            </w:pPr>
            <w:r w:rsidRPr="000C7820">
              <w:rPr>
                <w:rFonts w:ascii="Arial" w:hAnsi="Arial" w:cs="Arial"/>
                <w:sz w:val="24"/>
                <w:szCs w:val="24"/>
                <w:lang w:val="en-US"/>
              </w:rPr>
              <w:t>Ketua BPH</w:t>
            </w:r>
          </w:p>
        </w:tc>
        <w:tc>
          <w:tcPr>
            <w:tcW w:w="1710" w:type="dxa"/>
            <w:vAlign w:val="center"/>
          </w:tcPr>
          <w:p w:rsidR="00341C5F" w:rsidRPr="000C7820" w:rsidRDefault="00341C5F" w:rsidP="0065540C">
            <w:pPr>
              <w:spacing w:line="480" w:lineRule="auto"/>
              <w:jc w:val="center"/>
              <w:rPr>
                <w:rFonts w:ascii="Arial" w:hAnsi="Arial" w:cs="Arial"/>
                <w:sz w:val="24"/>
                <w:szCs w:val="24"/>
                <w:lang w:val="en-US"/>
              </w:rPr>
            </w:pPr>
          </w:p>
        </w:tc>
        <w:tc>
          <w:tcPr>
            <w:tcW w:w="1275" w:type="dxa"/>
            <w:vAlign w:val="center"/>
          </w:tcPr>
          <w:p w:rsidR="00341C5F" w:rsidRPr="000C7820" w:rsidRDefault="00341C5F" w:rsidP="0065540C">
            <w:pPr>
              <w:spacing w:line="480" w:lineRule="auto"/>
              <w:jc w:val="center"/>
              <w:rPr>
                <w:rFonts w:ascii="Arial" w:hAnsi="Arial" w:cs="Arial"/>
                <w:sz w:val="24"/>
                <w:szCs w:val="24"/>
                <w:lang w:val="en-US"/>
              </w:rPr>
            </w:pPr>
          </w:p>
        </w:tc>
      </w:tr>
      <w:tr w:rsidR="00341C5F" w:rsidRPr="000C7820" w:rsidTr="0065540C">
        <w:tc>
          <w:tcPr>
            <w:tcW w:w="2125" w:type="dxa"/>
            <w:vAlign w:val="center"/>
          </w:tcPr>
          <w:p w:rsidR="00341C5F" w:rsidRPr="000C7820" w:rsidRDefault="00341C5F" w:rsidP="00CE362D">
            <w:pPr>
              <w:pStyle w:val="ListParagraph"/>
              <w:numPr>
                <w:ilvl w:val="0"/>
                <w:numId w:val="27"/>
              </w:numPr>
              <w:spacing w:line="480" w:lineRule="auto"/>
              <w:ind w:left="318"/>
              <w:rPr>
                <w:rFonts w:ascii="Arial" w:hAnsi="Arial" w:cs="Arial"/>
                <w:sz w:val="24"/>
                <w:szCs w:val="24"/>
                <w:lang w:val="en-US"/>
              </w:rPr>
            </w:pPr>
            <w:r w:rsidRPr="000C7820">
              <w:rPr>
                <w:rFonts w:ascii="Arial" w:hAnsi="Arial" w:cs="Arial"/>
                <w:sz w:val="24"/>
                <w:szCs w:val="24"/>
                <w:lang w:val="en-US"/>
              </w:rPr>
              <w:t>Pengendalian</w:t>
            </w:r>
          </w:p>
        </w:tc>
        <w:tc>
          <w:tcPr>
            <w:tcW w:w="2978" w:type="dxa"/>
            <w:vAlign w:val="center"/>
          </w:tcPr>
          <w:p w:rsidR="00341C5F" w:rsidRPr="00B445B4" w:rsidRDefault="00341C5F" w:rsidP="0065540C">
            <w:pPr>
              <w:spacing w:line="480" w:lineRule="auto"/>
              <w:jc w:val="center"/>
              <w:rPr>
                <w:rFonts w:ascii="Arial" w:hAnsi="Arial" w:cs="Arial"/>
                <w:sz w:val="24"/>
                <w:szCs w:val="24"/>
              </w:rPr>
            </w:pPr>
            <w:r>
              <w:rPr>
                <w:rFonts w:ascii="Arial" w:hAnsi="Arial" w:cs="Arial"/>
                <w:sz w:val="24"/>
                <w:szCs w:val="24"/>
              </w:rPr>
              <w:t>Nisya Fajri, S.Pd.I, M.Pd</w:t>
            </w:r>
          </w:p>
        </w:tc>
        <w:tc>
          <w:tcPr>
            <w:tcW w:w="2040" w:type="dxa"/>
            <w:vAlign w:val="center"/>
          </w:tcPr>
          <w:p w:rsidR="00341C5F" w:rsidRPr="000C7820" w:rsidRDefault="00341C5F" w:rsidP="0065540C">
            <w:pPr>
              <w:spacing w:line="480" w:lineRule="auto"/>
              <w:jc w:val="center"/>
              <w:rPr>
                <w:rFonts w:ascii="Arial" w:hAnsi="Arial" w:cs="Arial"/>
                <w:sz w:val="24"/>
                <w:szCs w:val="24"/>
                <w:lang w:val="en-US"/>
              </w:rPr>
            </w:pPr>
            <w:r w:rsidRPr="000C7820">
              <w:rPr>
                <w:rFonts w:ascii="Arial" w:hAnsi="Arial" w:cs="Arial"/>
                <w:sz w:val="24"/>
                <w:szCs w:val="24"/>
                <w:lang w:val="en-US"/>
              </w:rPr>
              <w:t>Ketua LPM</w:t>
            </w:r>
          </w:p>
        </w:tc>
        <w:tc>
          <w:tcPr>
            <w:tcW w:w="1710" w:type="dxa"/>
            <w:vAlign w:val="center"/>
          </w:tcPr>
          <w:p w:rsidR="00341C5F" w:rsidRPr="000C7820" w:rsidRDefault="00341C5F" w:rsidP="0065540C">
            <w:pPr>
              <w:spacing w:line="480" w:lineRule="auto"/>
              <w:jc w:val="center"/>
              <w:rPr>
                <w:rFonts w:ascii="Arial" w:hAnsi="Arial" w:cs="Arial"/>
                <w:sz w:val="24"/>
                <w:szCs w:val="24"/>
                <w:lang w:val="en-US"/>
              </w:rPr>
            </w:pPr>
          </w:p>
        </w:tc>
        <w:tc>
          <w:tcPr>
            <w:tcW w:w="1275" w:type="dxa"/>
            <w:vAlign w:val="center"/>
          </w:tcPr>
          <w:p w:rsidR="00341C5F" w:rsidRPr="000C7820" w:rsidRDefault="00341C5F" w:rsidP="0065540C">
            <w:pPr>
              <w:spacing w:line="480" w:lineRule="auto"/>
              <w:jc w:val="center"/>
              <w:rPr>
                <w:rFonts w:ascii="Arial" w:hAnsi="Arial" w:cs="Arial"/>
                <w:sz w:val="24"/>
                <w:szCs w:val="24"/>
                <w:lang w:val="en-US"/>
              </w:rPr>
            </w:pPr>
          </w:p>
        </w:tc>
      </w:tr>
    </w:tbl>
    <w:p w:rsidR="00341C5F" w:rsidRDefault="00341C5F" w:rsidP="00341C5F">
      <w:pPr>
        <w:rPr>
          <w:rFonts w:ascii="Arial" w:hAnsi="Arial" w:cs="Arial"/>
          <w:sz w:val="24"/>
          <w:szCs w:val="24"/>
          <w:lang w:val="en-US"/>
        </w:rPr>
      </w:pPr>
    </w:p>
    <w:p w:rsidR="00341C5F" w:rsidRDefault="00341C5F" w:rsidP="00B445B4">
      <w:pPr>
        <w:rPr>
          <w:rFonts w:ascii="Arial" w:hAnsi="Arial" w:cs="Arial"/>
          <w:sz w:val="24"/>
          <w:szCs w:val="24"/>
          <w:lang w:val="en-US"/>
        </w:rPr>
      </w:pPr>
    </w:p>
    <w:tbl>
      <w:tblPr>
        <w:tblStyle w:val="TableGrid"/>
        <w:tblW w:w="0" w:type="auto"/>
        <w:tblLook w:val="04A0" w:firstRow="1" w:lastRow="0" w:firstColumn="1" w:lastColumn="0" w:noHBand="0" w:noVBand="1"/>
      </w:tblPr>
      <w:tblGrid>
        <w:gridCol w:w="2660"/>
        <w:gridCol w:w="6946"/>
      </w:tblGrid>
      <w:tr w:rsidR="00341C5F" w:rsidRPr="000C7820" w:rsidTr="0065540C">
        <w:tc>
          <w:tcPr>
            <w:tcW w:w="2660" w:type="dxa"/>
          </w:tcPr>
          <w:p w:rsidR="00341C5F" w:rsidRPr="000C7820" w:rsidRDefault="00341C5F" w:rsidP="00CE362D">
            <w:pPr>
              <w:pStyle w:val="ListParagraph"/>
              <w:numPr>
                <w:ilvl w:val="0"/>
                <w:numId w:val="28"/>
              </w:numPr>
              <w:spacing w:line="360" w:lineRule="auto"/>
              <w:ind w:left="426"/>
              <w:rPr>
                <w:rFonts w:ascii="Arial" w:hAnsi="Arial" w:cs="Arial"/>
                <w:b/>
                <w:sz w:val="24"/>
                <w:szCs w:val="24"/>
                <w:lang w:val="en-US"/>
              </w:rPr>
            </w:pPr>
            <w:r>
              <w:rPr>
                <w:rFonts w:ascii="Arial" w:hAnsi="Arial" w:cs="Arial"/>
                <w:b/>
                <w:sz w:val="24"/>
                <w:szCs w:val="24"/>
                <w:lang w:val="en-US"/>
              </w:rPr>
              <w:lastRenderedPageBreak/>
              <w:br w:type="page"/>
              <w:t xml:space="preserve">Visi dan </w:t>
            </w:r>
            <w:r w:rsidRPr="000C7820">
              <w:rPr>
                <w:rFonts w:ascii="Arial" w:hAnsi="Arial" w:cs="Arial"/>
                <w:b/>
                <w:sz w:val="24"/>
                <w:szCs w:val="24"/>
                <w:lang w:val="en-US"/>
              </w:rPr>
              <w:t>Misi STKIP Muhammadiyah Aceh Barat Daya</w:t>
            </w:r>
          </w:p>
        </w:tc>
        <w:tc>
          <w:tcPr>
            <w:tcW w:w="6946" w:type="dxa"/>
          </w:tcPr>
          <w:p w:rsidR="00341C5F" w:rsidRPr="000C7820" w:rsidRDefault="00341C5F" w:rsidP="0065540C">
            <w:pPr>
              <w:spacing w:line="360" w:lineRule="auto"/>
              <w:rPr>
                <w:rFonts w:ascii="Arial" w:hAnsi="Arial" w:cs="Arial"/>
                <w:b/>
                <w:sz w:val="24"/>
                <w:szCs w:val="24"/>
                <w:lang w:val="en-US"/>
              </w:rPr>
            </w:pPr>
            <w:r w:rsidRPr="000C7820">
              <w:rPr>
                <w:rFonts w:ascii="Arial" w:hAnsi="Arial" w:cs="Arial"/>
                <w:b/>
                <w:sz w:val="24"/>
                <w:szCs w:val="24"/>
                <w:lang w:val="en-US"/>
              </w:rPr>
              <w:t>Visi STKIP Muhammadiyah Aceh Barat Daya</w:t>
            </w:r>
          </w:p>
          <w:p w:rsidR="00341C5F" w:rsidRPr="000C7820" w:rsidRDefault="00341C5F" w:rsidP="0065540C">
            <w:pPr>
              <w:spacing w:line="360" w:lineRule="auto"/>
              <w:rPr>
                <w:rFonts w:ascii="Arial" w:hAnsi="Arial" w:cs="Arial"/>
                <w:sz w:val="24"/>
                <w:szCs w:val="24"/>
                <w:lang w:val="en-US"/>
              </w:rPr>
            </w:pPr>
            <w:r w:rsidRPr="000C7820">
              <w:rPr>
                <w:rFonts w:ascii="Arial" w:hAnsi="Arial" w:cs="Arial"/>
                <w:sz w:val="24"/>
                <w:szCs w:val="24"/>
                <w:lang w:val="en-US"/>
              </w:rPr>
              <w:t>“</w:t>
            </w:r>
            <w:r w:rsidRPr="000C7820">
              <w:rPr>
                <w:rFonts w:ascii="Arial" w:hAnsi="Arial" w:cs="Arial"/>
                <w:sz w:val="24"/>
                <w:szCs w:val="24"/>
              </w:rPr>
              <w:t>Unggul, professional, aplikatif dan Islami</w:t>
            </w:r>
            <w:r w:rsidRPr="000C7820">
              <w:rPr>
                <w:rFonts w:ascii="Arial" w:hAnsi="Arial" w:cs="Arial"/>
                <w:sz w:val="24"/>
                <w:szCs w:val="24"/>
                <w:lang w:val="en-US"/>
              </w:rPr>
              <w:t>”</w:t>
            </w:r>
          </w:p>
          <w:p w:rsidR="00341C5F" w:rsidRPr="000C7820" w:rsidRDefault="00341C5F" w:rsidP="0065540C">
            <w:pPr>
              <w:spacing w:line="360" w:lineRule="auto"/>
              <w:rPr>
                <w:rFonts w:ascii="Arial" w:hAnsi="Arial" w:cs="Arial"/>
                <w:sz w:val="24"/>
                <w:szCs w:val="24"/>
                <w:lang w:val="en-US"/>
              </w:rPr>
            </w:pPr>
          </w:p>
          <w:p w:rsidR="00341C5F" w:rsidRPr="000C7820" w:rsidRDefault="00341C5F" w:rsidP="0065540C">
            <w:pPr>
              <w:spacing w:line="360" w:lineRule="auto"/>
              <w:rPr>
                <w:rFonts w:ascii="Arial" w:hAnsi="Arial" w:cs="Arial"/>
                <w:b/>
                <w:sz w:val="24"/>
                <w:szCs w:val="24"/>
                <w:lang w:val="en-US"/>
              </w:rPr>
            </w:pPr>
            <w:r w:rsidRPr="000C7820">
              <w:rPr>
                <w:rFonts w:ascii="Arial" w:hAnsi="Arial" w:cs="Arial"/>
                <w:b/>
                <w:sz w:val="24"/>
                <w:szCs w:val="24"/>
                <w:lang w:val="en-US"/>
              </w:rPr>
              <w:t>Misi STKIP Muhammadiyah Aceh Barat Daya</w:t>
            </w:r>
          </w:p>
          <w:p w:rsidR="00341C5F" w:rsidRPr="004E7C1D" w:rsidRDefault="00341C5F" w:rsidP="00CE362D">
            <w:pPr>
              <w:numPr>
                <w:ilvl w:val="0"/>
                <w:numId w:val="29"/>
              </w:numPr>
              <w:tabs>
                <w:tab w:val="clear" w:pos="720"/>
              </w:tabs>
              <w:spacing w:line="360" w:lineRule="auto"/>
              <w:ind w:left="459"/>
              <w:rPr>
                <w:rFonts w:ascii="Arial" w:eastAsia="Times New Roman" w:hAnsi="Arial" w:cs="Arial"/>
                <w:sz w:val="24"/>
                <w:szCs w:val="24"/>
                <w:lang w:val="en-US"/>
              </w:rPr>
            </w:pPr>
            <w:r w:rsidRPr="004E7C1D">
              <w:rPr>
                <w:rFonts w:ascii="Arial" w:eastAsia="Times New Roman" w:hAnsi="Arial" w:cs="Arial"/>
                <w:sz w:val="24"/>
                <w:szCs w:val="24"/>
                <w:lang w:val="en-US"/>
              </w:rPr>
              <w:t>Menyelenggarakan pendidikan dan pengajaran yang bermutu, berbasis Islam untuk menghasilkan tenaga kependidikan yang unggul, kompetitif dan professional.</w:t>
            </w:r>
          </w:p>
          <w:p w:rsidR="00341C5F" w:rsidRPr="004E7C1D" w:rsidRDefault="00341C5F" w:rsidP="00CE362D">
            <w:pPr>
              <w:numPr>
                <w:ilvl w:val="0"/>
                <w:numId w:val="29"/>
              </w:numPr>
              <w:spacing w:line="360" w:lineRule="auto"/>
              <w:ind w:left="459"/>
              <w:rPr>
                <w:rFonts w:ascii="Arial" w:eastAsia="Times New Roman" w:hAnsi="Arial" w:cs="Arial"/>
                <w:sz w:val="24"/>
                <w:szCs w:val="24"/>
                <w:lang w:val="en-US"/>
              </w:rPr>
            </w:pPr>
            <w:r w:rsidRPr="004E7C1D">
              <w:rPr>
                <w:rFonts w:ascii="Arial" w:eastAsia="Times New Roman" w:hAnsi="Arial" w:cs="Arial"/>
                <w:sz w:val="24"/>
                <w:szCs w:val="24"/>
                <w:lang w:val="en-US"/>
              </w:rPr>
              <w:t>Pengembangan dan penyelenggaraan penelitian pendidikan, dengan memanfaatkan aplikasi teknologi.</w:t>
            </w:r>
          </w:p>
          <w:p w:rsidR="00341C5F" w:rsidRPr="00CF08FB" w:rsidRDefault="00341C5F" w:rsidP="00CE362D">
            <w:pPr>
              <w:numPr>
                <w:ilvl w:val="0"/>
                <w:numId w:val="29"/>
              </w:numPr>
              <w:spacing w:line="360" w:lineRule="auto"/>
              <w:ind w:left="459"/>
              <w:rPr>
                <w:rFonts w:ascii="Arial" w:eastAsia="Times New Roman" w:hAnsi="Arial" w:cs="Arial"/>
                <w:sz w:val="24"/>
                <w:szCs w:val="24"/>
                <w:lang w:val="en-US"/>
              </w:rPr>
            </w:pPr>
            <w:r w:rsidRPr="004E7C1D">
              <w:rPr>
                <w:rFonts w:ascii="Arial" w:eastAsia="Times New Roman" w:hAnsi="Arial" w:cs="Arial"/>
                <w:sz w:val="24"/>
                <w:szCs w:val="24"/>
                <w:lang w:val="en-US"/>
              </w:rPr>
              <w:t>Melaksanakan pengabdian pada masyarakat sebagai wujud aplikasi ilmu yang dimiliki.</w:t>
            </w:r>
          </w:p>
        </w:tc>
      </w:tr>
      <w:tr w:rsidR="00341C5F" w:rsidRPr="000C7820" w:rsidTr="0065540C">
        <w:tc>
          <w:tcPr>
            <w:tcW w:w="2660" w:type="dxa"/>
          </w:tcPr>
          <w:p w:rsidR="00341C5F" w:rsidRPr="000C7820" w:rsidRDefault="00341C5F" w:rsidP="00CE362D">
            <w:pPr>
              <w:pStyle w:val="ListParagraph"/>
              <w:numPr>
                <w:ilvl w:val="0"/>
                <w:numId w:val="28"/>
              </w:numPr>
              <w:spacing w:line="360" w:lineRule="auto"/>
              <w:ind w:left="284"/>
              <w:rPr>
                <w:rFonts w:ascii="Arial" w:hAnsi="Arial" w:cs="Arial"/>
                <w:b/>
                <w:sz w:val="24"/>
                <w:szCs w:val="24"/>
                <w:lang w:val="en-US"/>
              </w:rPr>
            </w:pPr>
            <w:r w:rsidRPr="000C7820">
              <w:rPr>
                <w:rFonts w:ascii="Arial" w:hAnsi="Arial" w:cs="Arial"/>
                <w:b/>
                <w:sz w:val="24"/>
                <w:szCs w:val="24"/>
                <w:lang w:val="en-US"/>
              </w:rPr>
              <w:t xml:space="preserve">Tujuan </w:t>
            </w:r>
            <w:r>
              <w:rPr>
                <w:rFonts w:ascii="Arial" w:hAnsi="Arial" w:cs="Arial"/>
                <w:b/>
                <w:sz w:val="24"/>
                <w:szCs w:val="24"/>
                <w:lang w:val="en-US"/>
              </w:rPr>
              <w:t xml:space="preserve">Manual Pengendalian Pelaksanaan Standar </w:t>
            </w:r>
            <w:r w:rsidR="00F7541E">
              <w:rPr>
                <w:rFonts w:ascii="Arial" w:hAnsi="Arial" w:cs="Arial"/>
                <w:b/>
                <w:sz w:val="24"/>
                <w:szCs w:val="24"/>
              </w:rPr>
              <w:t>Sistem Informasi</w:t>
            </w:r>
          </w:p>
        </w:tc>
        <w:tc>
          <w:tcPr>
            <w:tcW w:w="6946" w:type="dxa"/>
          </w:tcPr>
          <w:p w:rsidR="00341C5F" w:rsidRPr="00CF08FB" w:rsidRDefault="00341C5F" w:rsidP="00341C5F">
            <w:pPr>
              <w:spacing w:line="360" w:lineRule="auto"/>
              <w:rPr>
                <w:rFonts w:ascii="Arial" w:hAnsi="Arial" w:cs="Arial"/>
                <w:sz w:val="24"/>
                <w:szCs w:val="24"/>
                <w:lang w:val="en-US"/>
              </w:rPr>
            </w:pPr>
            <w:r>
              <w:rPr>
                <w:rFonts w:ascii="Arial" w:hAnsi="Arial" w:cs="Arial"/>
                <w:sz w:val="24"/>
                <w:szCs w:val="24"/>
                <w:lang w:val="en-US"/>
              </w:rPr>
              <w:t xml:space="preserve">Untuk mengendalikan pelaksanaan isi Standar </w:t>
            </w:r>
            <w:r w:rsidR="00F7541E">
              <w:rPr>
                <w:rFonts w:ascii="Arial" w:hAnsi="Arial" w:cs="Arial"/>
                <w:sz w:val="24"/>
                <w:szCs w:val="24"/>
              </w:rPr>
              <w:t>Sistem Informasi</w:t>
            </w:r>
            <w:r>
              <w:rPr>
                <w:rFonts w:ascii="Arial" w:hAnsi="Arial" w:cs="Arial"/>
                <w:sz w:val="24"/>
                <w:szCs w:val="24"/>
                <w:lang w:val="en-US"/>
              </w:rPr>
              <w:t xml:space="preserve"> sehingga isi Standar dapat tercapai/terpenuhi.</w:t>
            </w:r>
          </w:p>
        </w:tc>
      </w:tr>
      <w:tr w:rsidR="00341C5F" w:rsidRPr="000C7820" w:rsidTr="0065540C">
        <w:tc>
          <w:tcPr>
            <w:tcW w:w="2660" w:type="dxa"/>
          </w:tcPr>
          <w:p w:rsidR="00341C5F" w:rsidRPr="000C7820" w:rsidRDefault="00341C5F" w:rsidP="00CE362D">
            <w:pPr>
              <w:pStyle w:val="ListParagraph"/>
              <w:numPr>
                <w:ilvl w:val="0"/>
                <w:numId w:val="28"/>
              </w:numPr>
              <w:spacing w:line="360" w:lineRule="auto"/>
              <w:ind w:left="284"/>
              <w:rPr>
                <w:rFonts w:ascii="Arial" w:hAnsi="Arial" w:cs="Arial"/>
                <w:b/>
                <w:sz w:val="24"/>
                <w:szCs w:val="24"/>
                <w:lang w:val="en-US"/>
              </w:rPr>
            </w:pPr>
            <w:r w:rsidRPr="000C7820">
              <w:rPr>
                <w:rFonts w:ascii="Arial" w:hAnsi="Arial" w:cs="Arial"/>
                <w:b/>
                <w:sz w:val="24"/>
                <w:szCs w:val="24"/>
                <w:lang w:val="en-US"/>
              </w:rPr>
              <w:t>Luas Lingkup</w:t>
            </w:r>
            <w:r>
              <w:rPr>
                <w:rFonts w:ascii="Arial" w:hAnsi="Arial" w:cs="Arial"/>
                <w:b/>
                <w:sz w:val="24"/>
                <w:szCs w:val="24"/>
                <w:lang w:val="en-US"/>
              </w:rPr>
              <w:t xml:space="preserve"> Manual Pengendalian Pelaksanaan Standar</w:t>
            </w:r>
            <w:r>
              <w:rPr>
                <w:rFonts w:ascii="Arial" w:hAnsi="Arial" w:cs="Arial"/>
                <w:b/>
                <w:sz w:val="24"/>
                <w:szCs w:val="24"/>
              </w:rPr>
              <w:t xml:space="preserve"> </w:t>
            </w:r>
            <w:r w:rsidR="00F7541E">
              <w:rPr>
                <w:rFonts w:ascii="Arial" w:hAnsi="Arial" w:cs="Arial"/>
                <w:b/>
                <w:sz w:val="24"/>
                <w:szCs w:val="24"/>
              </w:rPr>
              <w:t>Sistem Informasi</w:t>
            </w:r>
            <w:r>
              <w:rPr>
                <w:rFonts w:ascii="Arial" w:hAnsi="Arial" w:cs="Arial"/>
                <w:b/>
                <w:sz w:val="24"/>
                <w:szCs w:val="24"/>
                <w:lang w:val="en-US"/>
              </w:rPr>
              <w:t xml:space="preserve"> dan Penggunaannya</w:t>
            </w:r>
          </w:p>
        </w:tc>
        <w:tc>
          <w:tcPr>
            <w:tcW w:w="6946" w:type="dxa"/>
          </w:tcPr>
          <w:p w:rsidR="00341C5F" w:rsidRDefault="00341C5F" w:rsidP="0065540C">
            <w:pPr>
              <w:spacing w:line="360" w:lineRule="auto"/>
              <w:rPr>
                <w:rFonts w:ascii="Arial" w:hAnsi="Arial" w:cs="Arial"/>
                <w:sz w:val="24"/>
                <w:szCs w:val="24"/>
                <w:lang w:val="en-US"/>
              </w:rPr>
            </w:pPr>
            <w:r>
              <w:rPr>
                <w:rFonts w:ascii="Arial" w:hAnsi="Arial" w:cs="Arial"/>
                <w:sz w:val="24"/>
                <w:szCs w:val="24"/>
                <w:lang w:val="en-US"/>
              </w:rPr>
              <w:t>Manual ini berlaku :</w:t>
            </w:r>
          </w:p>
          <w:p w:rsidR="00341C5F" w:rsidRDefault="00341C5F" w:rsidP="00CE362D">
            <w:pPr>
              <w:pStyle w:val="ListParagraph"/>
              <w:numPr>
                <w:ilvl w:val="0"/>
                <w:numId w:val="30"/>
              </w:numPr>
              <w:spacing w:line="360" w:lineRule="auto"/>
              <w:ind w:left="459"/>
              <w:rPr>
                <w:rFonts w:ascii="Arial" w:hAnsi="Arial" w:cs="Arial"/>
                <w:sz w:val="24"/>
                <w:szCs w:val="24"/>
                <w:lang w:val="en-US"/>
              </w:rPr>
            </w:pPr>
            <w:r>
              <w:rPr>
                <w:rFonts w:ascii="Arial" w:hAnsi="Arial" w:cs="Arial"/>
                <w:sz w:val="24"/>
                <w:szCs w:val="24"/>
                <w:lang w:val="en-US"/>
              </w:rPr>
              <w:t xml:space="preserve">Ketika pelaksanaan isi Standar </w:t>
            </w:r>
            <w:r w:rsidR="00F7541E">
              <w:rPr>
                <w:rFonts w:ascii="Arial" w:hAnsi="Arial" w:cs="Arial"/>
                <w:sz w:val="24"/>
                <w:szCs w:val="24"/>
              </w:rPr>
              <w:t>Sistem Informasi</w:t>
            </w:r>
            <w:r>
              <w:rPr>
                <w:rFonts w:ascii="Arial" w:hAnsi="Arial" w:cs="Arial"/>
                <w:sz w:val="24"/>
                <w:szCs w:val="24"/>
                <w:lang w:val="en-US"/>
              </w:rPr>
              <w:t xml:space="preserve"> telah dievaluasi pada tahap sebelumnya, ternyata diperlukan tindakan pengendalian berupa koreksi agar Standar </w:t>
            </w:r>
            <w:r w:rsidR="00F7541E">
              <w:rPr>
                <w:rFonts w:ascii="Arial" w:hAnsi="Arial" w:cs="Arial"/>
                <w:sz w:val="24"/>
                <w:szCs w:val="24"/>
              </w:rPr>
              <w:t>Sistem Informasi</w:t>
            </w:r>
            <w:r>
              <w:rPr>
                <w:rFonts w:ascii="Arial" w:hAnsi="Arial" w:cs="Arial"/>
                <w:sz w:val="24"/>
                <w:szCs w:val="24"/>
              </w:rPr>
              <w:t xml:space="preserve"> </w:t>
            </w:r>
            <w:r>
              <w:rPr>
                <w:rFonts w:ascii="Arial" w:hAnsi="Arial" w:cs="Arial"/>
                <w:sz w:val="24"/>
                <w:szCs w:val="24"/>
                <w:lang w:val="en-US"/>
              </w:rPr>
              <w:t>terpenuhi;</w:t>
            </w:r>
          </w:p>
          <w:p w:rsidR="00341C5F" w:rsidRPr="00760F2F" w:rsidRDefault="00341C5F" w:rsidP="00CE362D">
            <w:pPr>
              <w:pStyle w:val="ListParagraph"/>
              <w:numPr>
                <w:ilvl w:val="0"/>
                <w:numId w:val="30"/>
              </w:numPr>
              <w:spacing w:line="360" w:lineRule="auto"/>
              <w:ind w:left="459"/>
              <w:rPr>
                <w:rFonts w:ascii="Arial" w:hAnsi="Arial" w:cs="Arial"/>
                <w:sz w:val="24"/>
                <w:szCs w:val="24"/>
                <w:lang w:val="en-US"/>
              </w:rPr>
            </w:pPr>
            <w:r w:rsidRPr="00760F2F">
              <w:rPr>
                <w:rFonts w:ascii="Arial" w:hAnsi="Arial" w:cs="Arial"/>
                <w:sz w:val="24"/>
                <w:szCs w:val="24"/>
                <w:lang w:val="en-US"/>
              </w:rPr>
              <w:t xml:space="preserve">Untuk semua </w:t>
            </w:r>
            <w:r>
              <w:rPr>
                <w:rFonts w:ascii="Arial" w:hAnsi="Arial" w:cs="Arial"/>
                <w:sz w:val="24"/>
                <w:szCs w:val="24"/>
              </w:rPr>
              <w:t xml:space="preserve">isi </w:t>
            </w:r>
            <w:r w:rsidRPr="00760F2F">
              <w:rPr>
                <w:rFonts w:ascii="Arial" w:hAnsi="Arial" w:cs="Arial"/>
                <w:sz w:val="24"/>
                <w:szCs w:val="24"/>
                <w:lang w:val="en-US"/>
              </w:rPr>
              <w:t xml:space="preserve">standar </w:t>
            </w:r>
            <w:r w:rsidR="00F7541E">
              <w:rPr>
                <w:rFonts w:ascii="Arial" w:hAnsi="Arial" w:cs="Arial"/>
                <w:sz w:val="24"/>
                <w:szCs w:val="24"/>
              </w:rPr>
              <w:t>Sistem Informasi</w:t>
            </w:r>
          </w:p>
        </w:tc>
      </w:tr>
      <w:tr w:rsidR="00341C5F" w:rsidRPr="000C7820" w:rsidTr="0065540C">
        <w:tc>
          <w:tcPr>
            <w:tcW w:w="2660" w:type="dxa"/>
          </w:tcPr>
          <w:p w:rsidR="00341C5F" w:rsidRPr="000C7820" w:rsidRDefault="00341C5F" w:rsidP="00CE362D">
            <w:pPr>
              <w:pStyle w:val="ListParagraph"/>
              <w:numPr>
                <w:ilvl w:val="0"/>
                <w:numId w:val="28"/>
              </w:numPr>
              <w:spacing w:line="360" w:lineRule="auto"/>
              <w:ind w:left="284"/>
              <w:rPr>
                <w:rFonts w:ascii="Arial" w:hAnsi="Arial" w:cs="Arial"/>
                <w:b/>
                <w:sz w:val="24"/>
                <w:szCs w:val="24"/>
                <w:lang w:val="en-US"/>
              </w:rPr>
            </w:pPr>
            <w:r>
              <w:rPr>
                <w:rFonts w:ascii="Arial" w:hAnsi="Arial" w:cs="Arial"/>
                <w:b/>
                <w:sz w:val="24"/>
                <w:szCs w:val="24"/>
                <w:lang w:val="en-US"/>
              </w:rPr>
              <w:t>Defenisi Istilah</w:t>
            </w:r>
          </w:p>
        </w:tc>
        <w:tc>
          <w:tcPr>
            <w:tcW w:w="6946" w:type="dxa"/>
          </w:tcPr>
          <w:p w:rsidR="00341C5F" w:rsidRDefault="00341C5F" w:rsidP="00CE362D">
            <w:pPr>
              <w:pStyle w:val="Default"/>
              <w:numPr>
                <w:ilvl w:val="0"/>
                <w:numId w:val="31"/>
              </w:numPr>
              <w:spacing w:line="360" w:lineRule="auto"/>
              <w:ind w:left="459"/>
              <w:rPr>
                <w:rFonts w:ascii="Arial" w:hAnsi="Arial" w:cs="Arial"/>
              </w:rPr>
            </w:pPr>
            <w:proofErr w:type="gramStart"/>
            <w:r>
              <w:rPr>
                <w:rFonts w:ascii="Arial" w:hAnsi="Arial" w:cs="Arial"/>
              </w:rPr>
              <w:t>Pengendalian :</w:t>
            </w:r>
            <w:proofErr w:type="gramEnd"/>
            <w:r>
              <w:rPr>
                <w:rFonts w:ascii="Arial" w:hAnsi="Arial" w:cs="Arial"/>
              </w:rPr>
              <w:t xml:space="preserve"> melakukan tindakan koreksi atas pelaksanaan Standar </w:t>
            </w:r>
            <w:r w:rsidR="00F7541E">
              <w:rPr>
                <w:rFonts w:ascii="Arial" w:hAnsi="Arial" w:cs="Arial"/>
                <w:lang w:val="id-ID"/>
              </w:rPr>
              <w:t>Sistem Informasi</w:t>
            </w:r>
            <w:r>
              <w:rPr>
                <w:rFonts w:ascii="Arial" w:hAnsi="Arial" w:cs="Arial"/>
              </w:rPr>
              <w:t xml:space="preserve"> sehingga penyimpangan/ kegagalan pemenuhan Standar </w:t>
            </w:r>
            <w:r w:rsidR="00F7541E">
              <w:rPr>
                <w:rFonts w:ascii="Arial" w:hAnsi="Arial" w:cs="Arial"/>
                <w:lang w:val="id-ID"/>
              </w:rPr>
              <w:t>Sistem Informasi</w:t>
            </w:r>
            <w:r>
              <w:rPr>
                <w:rFonts w:ascii="Arial" w:hAnsi="Arial" w:cs="Arial"/>
              </w:rPr>
              <w:t xml:space="preserve"> dapat diperbaiki.</w:t>
            </w:r>
          </w:p>
          <w:p w:rsidR="00341C5F" w:rsidRPr="00FD2228" w:rsidRDefault="00341C5F" w:rsidP="00CE362D">
            <w:pPr>
              <w:pStyle w:val="Default"/>
              <w:numPr>
                <w:ilvl w:val="0"/>
                <w:numId w:val="31"/>
              </w:numPr>
              <w:spacing w:line="360" w:lineRule="auto"/>
              <w:ind w:left="459"/>
              <w:rPr>
                <w:rFonts w:ascii="Arial" w:hAnsi="Arial" w:cs="Arial"/>
              </w:rPr>
            </w:pPr>
            <w:r>
              <w:rPr>
                <w:rFonts w:ascii="Arial" w:hAnsi="Arial" w:cs="Arial"/>
              </w:rPr>
              <w:t xml:space="preserve">Tindakan </w:t>
            </w:r>
            <w:proofErr w:type="gramStart"/>
            <w:r>
              <w:rPr>
                <w:rFonts w:ascii="Arial" w:hAnsi="Arial" w:cs="Arial"/>
              </w:rPr>
              <w:t>koreksi :</w:t>
            </w:r>
            <w:proofErr w:type="gramEnd"/>
            <w:r>
              <w:rPr>
                <w:rFonts w:ascii="Arial" w:hAnsi="Arial" w:cs="Arial"/>
              </w:rPr>
              <w:t xml:space="preserve"> melakukan tindakan perbaikan sehingga ketercapaian/kegagalan pemenuhan isi Standar </w:t>
            </w:r>
            <w:r w:rsidR="00F7541E">
              <w:rPr>
                <w:rFonts w:ascii="Arial" w:hAnsi="Arial" w:cs="Arial"/>
                <w:lang w:val="id-ID"/>
              </w:rPr>
              <w:t>Sistem Informasi</w:t>
            </w:r>
            <w:r w:rsidR="00FD2228">
              <w:rPr>
                <w:rFonts w:ascii="Arial" w:hAnsi="Arial" w:cs="Arial"/>
                <w:lang w:val="id-ID"/>
              </w:rPr>
              <w:t xml:space="preserve"> </w:t>
            </w:r>
            <w:r>
              <w:rPr>
                <w:rFonts w:ascii="Arial" w:hAnsi="Arial" w:cs="Arial"/>
              </w:rPr>
              <w:t>dapat dipenuhi</w:t>
            </w:r>
            <w:r w:rsidR="00FD2228">
              <w:rPr>
                <w:rFonts w:ascii="Arial" w:hAnsi="Arial" w:cs="Arial"/>
              </w:rPr>
              <w:t xml:space="preserve"> oleh pelaksana isi Standar.</w:t>
            </w:r>
          </w:p>
        </w:tc>
      </w:tr>
      <w:tr w:rsidR="00341C5F" w:rsidRPr="000C7820" w:rsidTr="0065540C">
        <w:tc>
          <w:tcPr>
            <w:tcW w:w="2660" w:type="dxa"/>
          </w:tcPr>
          <w:p w:rsidR="00341C5F" w:rsidRPr="000C7820" w:rsidRDefault="00341C5F" w:rsidP="00CE362D">
            <w:pPr>
              <w:pStyle w:val="ListParagraph"/>
              <w:numPr>
                <w:ilvl w:val="0"/>
                <w:numId w:val="28"/>
              </w:numPr>
              <w:spacing w:line="360" w:lineRule="auto"/>
              <w:ind w:left="284"/>
              <w:rPr>
                <w:rFonts w:ascii="Arial" w:hAnsi="Arial" w:cs="Arial"/>
                <w:b/>
                <w:sz w:val="24"/>
                <w:szCs w:val="24"/>
                <w:lang w:val="en-US"/>
              </w:rPr>
            </w:pPr>
            <w:r>
              <w:rPr>
                <w:rFonts w:ascii="Arial" w:hAnsi="Arial" w:cs="Arial"/>
                <w:b/>
                <w:sz w:val="24"/>
                <w:szCs w:val="24"/>
                <w:lang w:val="en-US"/>
              </w:rPr>
              <w:t xml:space="preserve">Langkah-langkah atau Prosedur Pengendalian  Pelaksanaan Standar </w:t>
            </w:r>
            <w:r w:rsidR="00F7541E">
              <w:rPr>
                <w:rFonts w:ascii="Arial" w:hAnsi="Arial" w:cs="Arial"/>
                <w:b/>
                <w:sz w:val="24"/>
                <w:szCs w:val="24"/>
              </w:rPr>
              <w:t>Sistem Informasi</w:t>
            </w:r>
          </w:p>
        </w:tc>
        <w:tc>
          <w:tcPr>
            <w:tcW w:w="6946" w:type="dxa"/>
          </w:tcPr>
          <w:p w:rsidR="00341C5F" w:rsidRDefault="00341C5F" w:rsidP="00CE362D">
            <w:pPr>
              <w:pStyle w:val="ListParagraph"/>
              <w:numPr>
                <w:ilvl w:val="0"/>
                <w:numId w:val="32"/>
              </w:numPr>
              <w:spacing w:line="360" w:lineRule="auto"/>
              <w:ind w:left="459"/>
              <w:rPr>
                <w:rFonts w:ascii="Arial" w:hAnsi="Arial" w:cs="Arial"/>
                <w:sz w:val="24"/>
                <w:szCs w:val="24"/>
                <w:lang w:val="en-US"/>
              </w:rPr>
            </w:pPr>
            <w:r>
              <w:rPr>
                <w:rFonts w:ascii="Arial" w:hAnsi="Arial" w:cs="Arial"/>
                <w:sz w:val="24"/>
                <w:szCs w:val="24"/>
                <w:lang w:val="en-US"/>
              </w:rPr>
              <w:t xml:space="preserve">Periksa dan pelajari catatan hasil evaluasi yang dilakukan pada tahap sebelumnya, dan pelajari alasan atau penyebab terjadinya penyimpangan dari isi Standar </w:t>
            </w:r>
            <w:r w:rsidR="00F7541E">
              <w:rPr>
                <w:rFonts w:ascii="Arial" w:hAnsi="Arial" w:cs="Arial"/>
                <w:sz w:val="24"/>
                <w:szCs w:val="24"/>
              </w:rPr>
              <w:t>Sistem Informasi</w:t>
            </w:r>
            <w:r>
              <w:rPr>
                <w:rFonts w:ascii="Arial" w:hAnsi="Arial" w:cs="Arial"/>
                <w:sz w:val="24"/>
                <w:szCs w:val="24"/>
                <w:lang w:val="en-US"/>
              </w:rPr>
              <w:t>, atau apabila isi Standar gagal dicapai.</w:t>
            </w:r>
          </w:p>
          <w:p w:rsidR="00341C5F" w:rsidRDefault="00341C5F" w:rsidP="00CE362D">
            <w:pPr>
              <w:pStyle w:val="ListParagraph"/>
              <w:numPr>
                <w:ilvl w:val="0"/>
                <w:numId w:val="32"/>
              </w:numPr>
              <w:spacing w:line="360" w:lineRule="auto"/>
              <w:ind w:left="459"/>
              <w:rPr>
                <w:rFonts w:ascii="Arial" w:hAnsi="Arial" w:cs="Arial"/>
                <w:sz w:val="24"/>
                <w:szCs w:val="24"/>
                <w:lang w:val="en-US"/>
              </w:rPr>
            </w:pPr>
            <w:r>
              <w:rPr>
                <w:rFonts w:ascii="Arial" w:hAnsi="Arial" w:cs="Arial"/>
                <w:sz w:val="24"/>
                <w:szCs w:val="24"/>
                <w:lang w:val="en-US"/>
              </w:rPr>
              <w:t xml:space="preserve">Ambil tindakan korektif terhadap setiap penyimpangan/ kegagalan ketercapaian isi Standar </w:t>
            </w:r>
            <w:r w:rsidR="00F7541E">
              <w:rPr>
                <w:rFonts w:ascii="Arial" w:hAnsi="Arial" w:cs="Arial"/>
                <w:sz w:val="24"/>
                <w:szCs w:val="24"/>
              </w:rPr>
              <w:t>Sistem Informasi</w:t>
            </w:r>
            <w:r>
              <w:rPr>
                <w:rFonts w:ascii="Arial" w:hAnsi="Arial" w:cs="Arial"/>
                <w:sz w:val="24"/>
                <w:szCs w:val="24"/>
                <w:lang w:val="en-US"/>
              </w:rPr>
              <w:t>.</w:t>
            </w:r>
          </w:p>
          <w:p w:rsidR="00341C5F" w:rsidRDefault="00341C5F" w:rsidP="00CE362D">
            <w:pPr>
              <w:pStyle w:val="ListParagraph"/>
              <w:numPr>
                <w:ilvl w:val="0"/>
                <w:numId w:val="32"/>
              </w:numPr>
              <w:spacing w:line="360" w:lineRule="auto"/>
              <w:ind w:left="459"/>
              <w:rPr>
                <w:rFonts w:ascii="Arial" w:hAnsi="Arial" w:cs="Arial"/>
                <w:sz w:val="24"/>
                <w:szCs w:val="24"/>
                <w:lang w:val="en-US"/>
              </w:rPr>
            </w:pPr>
            <w:r>
              <w:rPr>
                <w:rFonts w:ascii="Arial" w:hAnsi="Arial" w:cs="Arial"/>
                <w:sz w:val="24"/>
                <w:szCs w:val="24"/>
                <w:lang w:val="en-US"/>
              </w:rPr>
              <w:t>Catat atau rekam semua tindakan korektif yang diambil.</w:t>
            </w:r>
          </w:p>
          <w:p w:rsidR="00341C5F" w:rsidRDefault="00341C5F" w:rsidP="00CE362D">
            <w:pPr>
              <w:pStyle w:val="ListParagraph"/>
              <w:numPr>
                <w:ilvl w:val="0"/>
                <w:numId w:val="32"/>
              </w:numPr>
              <w:spacing w:line="360" w:lineRule="auto"/>
              <w:ind w:left="459"/>
              <w:rPr>
                <w:rFonts w:ascii="Arial" w:hAnsi="Arial" w:cs="Arial"/>
                <w:sz w:val="24"/>
                <w:szCs w:val="24"/>
                <w:lang w:val="en-US"/>
              </w:rPr>
            </w:pPr>
            <w:r>
              <w:rPr>
                <w:rFonts w:ascii="Arial" w:hAnsi="Arial" w:cs="Arial"/>
                <w:sz w:val="24"/>
                <w:szCs w:val="24"/>
                <w:lang w:val="en-US"/>
              </w:rPr>
              <w:lastRenderedPageBreak/>
              <w:t xml:space="preserve">Pantau terus menerus efek dari tindakan korektif tersebut, misal : apakah kemudian penyelenggaraan pendidikan tinggi kembali berjalan sesuai dengan isi Standar </w:t>
            </w:r>
            <w:r w:rsidR="00F7541E">
              <w:rPr>
                <w:rFonts w:ascii="Arial" w:hAnsi="Arial" w:cs="Arial"/>
                <w:sz w:val="24"/>
                <w:szCs w:val="24"/>
              </w:rPr>
              <w:t>Sistem Informasi</w:t>
            </w:r>
          </w:p>
          <w:p w:rsidR="00341C5F" w:rsidRDefault="00341C5F" w:rsidP="00CE362D">
            <w:pPr>
              <w:pStyle w:val="ListParagraph"/>
              <w:numPr>
                <w:ilvl w:val="0"/>
                <w:numId w:val="32"/>
              </w:numPr>
              <w:spacing w:line="360" w:lineRule="auto"/>
              <w:ind w:left="459"/>
              <w:rPr>
                <w:rFonts w:ascii="Arial" w:hAnsi="Arial" w:cs="Arial"/>
                <w:sz w:val="24"/>
                <w:szCs w:val="24"/>
                <w:lang w:val="en-US"/>
              </w:rPr>
            </w:pPr>
            <w:r>
              <w:rPr>
                <w:rFonts w:ascii="Arial" w:hAnsi="Arial" w:cs="Arial"/>
                <w:sz w:val="24"/>
                <w:szCs w:val="24"/>
                <w:lang w:val="en-US"/>
              </w:rPr>
              <w:t xml:space="preserve">Buat laporan tertulis secara periodik tentang semua hal yang menyangkut pengendalian standar </w:t>
            </w:r>
            <w:r w:rsidR="00F7541E">
              <w:rPr>
                <w:rFonts w:ascii="Arial" w:hAnsi="Arial" w:cs="Arial"/>
                <w:sz w:val="24"/>
                <w:szCs w:val="24"/>
              </w:rPr>
              <w:t>Sistem Informasi</w:t>
            </w:r>
            <w:r w:rsidR="0065540C">
              <w:rPr>
                <w:rFonts w:ascii="Arial" w:hAnsi="Arial" w:cs="Arial"/>
                <w:sz w:val="24"/>
                <w:szCs w:val="24"/>
              </w:rPr>
              <w:t xml:space="preserve"> </w:t>
            </w:r>
            <w:r>
              <w:rPr>
                <w:rFonts w:ascii="Arial" w:hAnsi="Arial" w:cs="Arial"/>
                <w:sz w:val="24"/>
                <w:szCs w:val="24"/>
                <w:lang w:val="en-US"/>
              </w:rPr>
              <w:t>seperti diuraikan di atas.</w:t>
            </w:r>
          </w:p>
          <w:p w:rsidR="00341C5F" w:rsidRPr="00E5401A" w:rsidRDefault="00341C5F" w:rsidP="00CE362D">
            <w:pPr>
              <w:pStyle w:val="ListParagraph"/>
              <w:numPr>
                <w:ilvl w:val="0"/>
                <w:numId w:val="32"/>
              </w:numPr>
              <w:spacing w:line="360" w:lineRule="auto"/>
              <w:ind w:left="459"/>
              <w:rPr>
                <w:rFonts w:ascii="Arial" w:hAnsi="Arial" w:cs="Arial"/>
                <w:sz w:val="24"/>
                <w:szCs w:val="24"/>
                <w:lang w:val="en-US"/>
              </w:rPr>
            </w:pPr>
            <w:r>
              <w:rPr>
                <w:rFonts w:ascii="Arial" w:hAnsi="Arial" w:cs="Arial"/>
                <w:sz w:val="24"/>
                <w:szCs w:val="24"/>
                <w:lang w:val="en-US"/>
              </w:rPr>
              <w:t>Laporkan hasil dari pengendalian standar itu kepada pimpinan unit kerja dan pimpinan STKIP Muhammadiyah Aceh Barat Daya, disertai saran dan rekomendasi.</w:t>
            </w:r>
          </w:p>
        </w:tc>
      </w:tr>
      <w:tr w:rsidR="00341C5F" w:rsidRPr="000C7820" w:rsidTr="0065540C">
        <w:trPr>
          <w:trHeight w:val="2186"/>
        </w:trPr>
        <w:tc>
          <w:tcPr>
            <w:tcW w:w="2660" w:type="dxa"/>
          </w:tcPr>
          <w:p w:rsidR="00341C5F" w:rsidRPr="000C7820" w:rsidRDefault="00341C5F" w:rsidP="00CE362D">
            <w:pPr>
              <w:pStyle w:val="ListParagraph"/>
              <w:numPr>
                <w:ilvl w:val="0"/>
                <w:numId w:val="28"/>
              </w:numPr>
              <w:spacing w:line="360" w:lineRule="auto"/>
              <w:ind w:left="284"/>
              <w:rPr>
                <w:rFonts w:ascii="Arial" w:hAnsi="Arial" w:cs="Arial"/>
                <w:b/>
                <w:sz w:val="24"/>
                <w:szCs w:val="24"/>
                <w:lang w:val="en-US"/>
              </w:rPr>
            </w:pPr>
            <w:r>
              <w:rPr>
                <w:rFonts w:ascii="Arial" w:hAnsi="Arial" w:cs="Arial"/>
                <w:b/>
                <w:sz w:val="24"/>
                <w:szCs w:val="24"/>
                <w:lang w:val="en-US"/>
              </w:rPr>
              <w:lastRenderedPageBreak/>
              <w:t xml:space="preserve">Kualifikasi Pejabat/Petugas yang Menjalankan Pengendalian Pelaksanaan Standar </w:t>
            </w:r>
            <w:r w:rsidR="00F7541E">
              <w:rPr>
                <w:rFonts w:ascii="Arial" w:hAnsi="Arial" w:cs="Arial"/>
                <w:b/>
                <w:sz w:val="24"/>
                <w:szCs w:val="24"/>
              </w:rPr>
              <w:t>Sistem Informasi</w:t>
            </w:r>
          </w:p>
        </w:tc>
        <w:tc>
          <w:tcPr>
            <w:tcW w:w="6946" w:type="dxa"/>
          </w:tcPr>
          <w:p w:rsidR="00341C5F" w:rsidRDefault="00341C5F" w:rsidP="0065540C">
            <w:pPr>
              <w:pStyle w:val="Default"/>
              <w:spacing w:line="360" w:lineRule="auto"/>
              <w:rPr>
                <w:rFonts w:ascii="Arial" w:hAnsi="Arial" w:cs="Arial"/>
              </w:rPr>
            </w:pPr>
            <w:r>
              <w:rPr>
                <w:rFonts w:ascii="Arial" w:hAnsi="Arial" w:cs="Arial"/>
              </w:rPr>
              <w:t xml:space="preserve">Pihak yang harus melakukan evaluasi pelaksanaan Standar </w:t>
            </w:r>
            <w:r w:rsidR="00F7541E">
              <w:rPr>
                <w:rFonts w:ascii="Arial" w:hAnsi="Arial" w:cs="Arial"/>
                <w:lang w:val="id-ID"/>
              </w:rPr>
              <w:t>Sistem Informasi</w:t>
            </w:r>
            <w:r>
              <w:rPr>
                <w:rFonts w:ascii="Arial" w:hAnsi="Arial" w:cs="Arial"/>
              </w:rPr>
              <w:t xml:space="preserve"> adalah :</w:t>
            </w:r>
          </w:p>
          <w:p w:rsidR="00341C5F" w:rsidRDefault="00341C5F" w:rsidP="00CE362D">
            <w:pPr>
              <w:pStyle w:val="Default"/>
              <w:numPr>
                <w:ilvl w:val="0"/>
                <w:numId w:val="33"/>
              </w:numPr>
              <w:spacing w:line="360" w:lineRule="auto"/>
              <w:ind w:left="459"/>
              <w:rPr>
                <w:rFonts w:ascii="Arial" w:hAnsi="Arial" w:cs="Arial"/>
              </w:rPr>
            </w:pPr>
            <w:r>
              <w:rPr>
                <w:rFonts w:ascii="Arial" w:hAnsi="Arial" w:cs="Arial"/>
              </w:rPr>
              <w:t>U</w:t>
            </w:r>
            <w:r w:rsidR="00AC529B">
              <w:rPr>
                <w:rFonts w:ascii="Arial" w:hAnsi="Arial" w:cs="Arial"/>
              </w:rPr>
              <w:t>nit khusus</w:t>
            </w:r>
            <w:r w:rsidR="00AC529B">
              <w:rPr>
                <w:rFonts w:ascii="Arial" w:hAnsi="Arial" w:cs="Arial"/>
                <w:lang w:val="id-ID"/>
              </w:rPr>
              <w:t xml:space="preserve"> sistem </w:t>
            </w:r>
            <w:r w:rsidR="00AC529B">
              <w:rPr>
                <w:rFonts w:ascii="Arial" w:hAnsi="Arial" w:cs="Arial"/>
              </w:rPr>
              <w:t xml:space="preserve">informasi </w:t>
            </w:r>
            <w:r>
              <w:rPr>
                <w:rFonts w:ascii="Arial" w:hAnsi="Arial" w:cs="Arial"/>
              </w:rPr>
              <w:t>sesuai dengan tugas pokok dan fungsinya, dan / atau</w:t>
            </w:r>
          </w:p>
          <w:p w:rsidR="00341C5F" w:rsidRDefault="00341C5F" w:rsidP="00CE362D">
            <w:pPr>
              <w:pStyle w:val="Default"/>
              <w:numPr>
                <w:ilvl w:val="0"/>
                <w:numId w:val="33"/>
              </w:numPr>
              <w:spacing w:line="360" w:lineRule="auto"/>
              <w:ind w:left="459"/>
              <w:rPr>
                <w:rFonts w:ascii="Arial" w:hAnsi="Arial" w:cs="Arial"/>
              </w:rPr>
            </w:pPr>
            <w:r>
              <w:rPr>
                <w:rFonts w:ascii="Arial" w:hAnsi="Arial" w:cs="Arial"/>
              </w:rPr>
              <w:t xml:space="preserve">Pejabat struktural dengan bidang pekerjaan yang diatur oleh Standar </w:t>
            </w:r>
            <w:r w:rsidR="00F7541E">
              <w:rPr>
                <w:rFonts w:ascii="Arial" w:hAnsi="Arial" w:cs="Arial"/>
                <w:lang w:val="id-ID"/>
              </w:rPr>
              <w:t>Sistem Informasi</w:t>
            </w:r>
            <w:r>
              <w:rPr>
                <w:rFonts w:ascii="Arial" w:hAnsi="Arial" w:cs="Arial"/>
              </w:rPr>
              <w:t xml:space="preserve"> yang bersangkutan, dan / atau</w:t>
            </w:r>
          </w:p>
          <w:p w:rsidR="00341C5F" w:rsidRPr="000C7820" w:rsidRDefault="00341C5F" w:rsidP="00CE362D">
            <w:pPr>
              <w:pStyle w:val="Default"/>
              <w:numPr>
                <w:ilvl w:val="0"/>
                <w:numId w:val="33"/>
              </w:numPr>
              <w:spacing w:line="360" w:lineRule="auto"/>
              <w:ind w:left="459"/>
              <w:rPr>
                <w:rFonts w:ascii="Arial" w:hAnsi="Arial" w:cs="Arial"/>
              </w:rPr>
            </w:pPr>
            <w:r>
              <w:rPr>
                <w:rFonts w:ascii="Arial" w:hAnsi="Arial" w:cs="Arial"/>
              </w:rPr>
              <w:t xml:space="preserve">Mereka yang secara eksplisit disebut </w:t>
            </w:r>
            <w:r w:rsidR="0065540C">
              <w:rPr>
                <w:rFonts w:ascii="Arial" w:hAnsi="Arial" w:cs="Arial"/>
              </w:rPr>
              <w:t xml:space="preserve">di dalam pernyataan Standar </w:t>
            </w:r>
            <w:r w:rsidR="00F7541E">
              <w:rPr>
                <w:rFonts w:ascii="Arial" w:hAnsi="Arial" w:cs="Arial"/>
              </w:rPr>
              <w:t>Sistem Informasi</w:t>
            </w:r>
            <w:r>
              <w:rPr>
                <w:rFonts w:ascii="Arial" w:hAnsi="Arial" w:cs="Arial"/>
              </w:rPr>
              <w:t xml:space="preserve"> yang bersangkutan.</w:t>
            </w:r>
          </w:p>
        </w:tc>
      </w:tr>
      <w:tr w:rsidR="00341C5F" w:rsidRPr="000C7820" w:rsidTr="0065540C">
        <w:tc>
          <w:tcPr>
            <w:tcW w:w="2660" w:type="dxa"/>
          </w:tcPr>
          <w:p w:rsidR="00341C5F" w:rsidRPr="000C7820" w:rsidRDefault="00341C5F" w:rsidP="00CE362D">
            <w:pPr>
              <w:pStyle w:val="ListParagraph"/>
              <w:numPr>
                <w:ilvl w:val="0"/>
                <w:numId w:val="28"/>
              </w:numPr>
              <w:spacing w:line="360" w:lineRule="auto"/>
              <w:ind w:left="284"/>
              <w:rPr>
                <w:rFonts w:ascii="Arial" w:hAnsi="Arial" w:cs="Arial"/>
                <w:b/>
                <w:sz w:val="24"/>
                <w:szCs w:val="24"/>
                <w:lang w:val="en-US"/>
              </w:rPr>
            </w:pPr>
            <w:r>
              <w:rPr>
                <w:rFonts w:ascii="Arial" w:hAnsi="Arial" w:cs="Arial"/>
                <w:b/>
                <w:sz w:val="24"/>
                <w:szCs w:val="24"/>
                <w:lang w:val="en-US"/>
              </w:rPr>
              <w:t>Catatan</w:t>
            </w:r>
          </w:p>
        </w:tc>
        <w:tc>
          <w:tcPr>
            <w:tcW w:w="6946" w:type="dxa"/>
          </w:tcPr>
          <w:p w:rsidR="00341C5F" w:rsidRDefault="00341C5F" w:rsidP="0065540C">
            <w:pPr>
              <w:pStyle w:val="Default"/>
              <w:spacing w:line="360" w:lineRule="auto"/>
              <w:rPr>
                <w:rFonts w:ascii="Arial" w:hAnsi="Arial" w:cs="Arial"/>
                <w:bCs/>
              </w:rPr>
            </w:pPr>
            <w:r>
              <w:rPr>
                <w:rFonts w:ascii="Arial" w:hAnsi="Arial" w:cs="Arial"/>
                <w:bCs/>
              </w:rPr>
              <w:t>Untuk melengkapi manual ini, dibutuhkan ketersediaan dokumen tertulis berupa :</w:t>
            </w:r>
          </w:p>
          <w:p w:rsidR="00341C5F" w:rsidRDefault="00341C5F" w:rsidP="00CE362D">
            <w:pPr>
              <w:pStyle w:val="Default"/>
              <w:numPr>
                <w:ilvl w:val="0"/>
                <w:numId w:val="34"/>
              </w:numPr>
              <w:spacing w:line="360" w:lineRule="auto"/>
              <w:ind w:left="459"/>
              <w:rPr>
                <w:rFonts w:ascii="Arial" w:hAnsi="Arial" w:cs="Arial"/>
                <w:bCs/>
              </w:rPr>
            </w:pPr>
            <w:r>
              <w:rPr>
                <w:rFonts w:ascii="Arial" w:hAnsi="Arial" w:cs="Arial"/>
                <w:bCs/>
              </w:rPr>
              <w:t xml:space="preserve">Prosedur Pengendalian Pelaksanaan </w:t>
            </w:r>
            <w:r w:rsidR="0065540C">
              <w:rPr>
                <w:rFonts w:ascii="Arial" w:hAnsi="Arial" w:cs="Arial"/>
                <w:bCs/>
                <w:lang w:val="id-ID"/>
              </w:rPr>
              <w:t xml:space="preserve">Standar </w:t>
            </w:r>
            <w:r w:rsidR="00F7541E">
              <w:rPr>
                <w:rFonts w:ascii="Arial" w:hAnsi="Arial" w:cs="Arial"/>
                <w:bCs/>
                <w:lang w:val="id-ID"/>
              </w:rPr>
              <w:t>Sistem Informasi</w:t>
            </w:r>
          </w:p>
          <w:p w:rsidR="00341C5F" w:rsidRDefault="00341C5F" w:rsidP="00CE362D">
            <w:pPr>
              <w:pStyle w:val="Default"/>
              <w:numPr>
                <w:ilvl w:val="0"/>
                <w:numId w:val="34"/>
              </w:numPr>
              <w:spacing w:line="360" w:lineRule="auto"/>
              <w:ind w:left="459"/>
              <w:rPr>
                <w:rFonts w:ascii="Arial" w:hAnsi="Arial" w:cs="Arial"/>
                <w:bCs/>
              </w:rPr>
            </w:pPr>
            <w:r>
              <w:rPr>
                <w:rFonts w:ascii="Arial" w:hAnsi="Arial" w:cs="Arial"/>
                <w:bCs/>
              </w:rPr>
              <w:t xml:space="preserve">Formulir Pengendalian Pelaksanaan Standar </w:t>
            </w:r>
            <w:r w:rsidR="00F7541E">
              <w:rPr>
                <w:rFonts w:ascii="Arial" w:hAnsi="Arial" w:cs="Arial"/>
                <w:bCs/>
                <w:lang w:val="id-ID"/>
              </w:rPr>
              <w:t>Sistem Informasi</w:t>
            </w:r>
          </w:p>
          <w:p w:rsidR="00341C5F" w:rsidRPr="0065540C" w:rsidRDefault="00341C5F" w:rsidP="00CE362D">
            <w:pPr>
              <w:pStyle w:val="Default"/>
              <w:numPr>
                <w:ilvl w:val="0"/>
                <w:numId w:val="34"/>
              </w:numPr>
              <w:spacing w:line="360" w:lineRule="auto"/>
              <w:ind w:left="459"/>
              <w:rPr>
                <w:rFonts w:ascii="Arial" w:hAnsi="Arial" w:cs="Arial"/>
                <w:bCs/>
              </w:rPr>
            </w:pPr>
            <w:r>
              <w:rPr>
                <w:rFonts w:ascii="Arial" w:hAnsi="Arial" w:cs="Arial"/>
                <w:bCs/>
              </w:rPr>
              <w:t xml:space="preserve">Formulir Hasil Pengendalian Pelaksaan Standar </w:t>
            </w:r>
            <w:r w:rsidR="00F7541E">
              <w:rPr>
                <w:rFonts w:ascii="Arial" w:hAnsi="Arial" w:cs="Arial"/>
                <w:bCs/>
                <w:lang w:val="id-ID"/>
              </w:rPr>
              <w:t>Sistem Informasi</w:t>
            </w:r>
          </w:p>
          <w:p w:rsidR="0065540C" w:rsidRPr="00F32A29" w:rsidRDefault="0065540C" w:rsidP="00CE362D">
            <w:pPr>
              <w:pStyle w:val="Default"/>
              <w:numPr>
                <w:ilvl w:val="0"/>
                <w:numId w:val="34"/>
              </w:numPr>
              <w:spacing w:line="360" w:lineRule="auto"/>
              <w:ind w:left="459"/>
              <w:rPr>
                <w:rFonts w:ascii="Arial" w:hAnsi="Arial" w:cs="Arial"/>
                <w:bCs/>
              </w:rPr>
            </w:pPr>
            <w:r>
              <w:rPr>
                <w:rFonts w:ascii="Arial" w:hAnsi="Arial" w:cs="Arial"/>
                <w:bCs/>
                <w:lang w:val="id-ID"/>
              </w:rPr>
              <w:t>Ambil tindakan korektif</w:t>
            </w:r>
            <w:r w:rsidR="00F32A29">
              <w:rPr>
                <w:rFonts w:ascii="Arial" w:hAnsi="Arial" w:cs="Arial"/>
                <w:bCs/>
                <w:lang w:val="id-ID"/>
              </w:rPr>
              <w:t xml:space="preserve"> terhadap setiap penyimpangan/ kegagalan ketercapaian isi standar </w:t>
            </w:r>
            <w:r w:rsidR="00F7541E">
              <w:rPr>
                <w:rFonts w:ascii="Arial" w:hAnsi="Arial" w:cs="Arial"/>
                <w:bCs/>
                <w:lang w:val="id-ID"/>
              </w:rPr>
              <w:t>Sistem Informasi</w:t>
            </w:r>
          </w:p>
          <w:p w:rsidR="00F32A29" w:rsidRPr="00F32A29" w:rsidRDefault="00F32A29" w:rsidP="00CE362D">
            <w:pPr>
              <w:pStyle w:val="Default"/>
              <w:numPr>
                <w:ilvl w:val="0"/>
                <w:numId w:val="34"/>
              </w:numPr>
              <w:spacing w:line="360" w:lineRule="auto"/>
              <w:ind w:left="459"/>
              <w:rPr>
                <w:rFonts w:ascii="Arial" w:hAnsi="Arial" w:cs="Arial"/>
                <w:bCs/>
              </w:rPr>
            </w:pPr>
            <w:r>
              <w:rPr>
                <w:rFonts w:ascii="Arial" w:hAnsi="Arial" w:cs="Arial"/>
                <w:bCs/>
                <w:lang w:val="id-ID"/>
              </w:rPr>
              <w:t>Catat atau rekam semua tindakan korektif yang di ambil</w:t>
            </w:r>
          </w:p>
          <w:p w:rsidR="00F32A29" w:rsidRPr="00F32A29" w:rsidRDefault="00F32A29" w:rsidP="00CE362D">
            <w:pPr>
              <w:pStyle w:val="Default"/>
              <w:numPr>
                <w:ilvl w:val="0"/>
                <w:numId w:val="34"/>
              </w:numPr>
              <w:spacing w:line="360" w:lineRule="auto"/>
              <w:ind w:left="459"/>
              <w:rPr>
                <w:rFonts w:ascii="Arial" w:hAnsi="Arial" w:cs="Arial"/>
                <w:bCs/>
              </w:rPr>
            </w:pPr>
            <w:r>
              <w:rPr>
                <w:rFonts w:ascii="Arial" w:hAnsi="Arial" w:cs="Arial"/>
                <w:bCs/>
                <w:lang w:val="id-ID"/>
              </w:rPr>
              <w:t>Pantau terus menerus efek dari tindakan korektif tersebut</w:t>
            </w:r>
          </w:p>
          <w:p w:rsidR="00F32A29" w:rsidRPr="00F32A29" w:rsidRDefault="00F32A29" w:rsidP="00CE362D">
            <w:pPr>
              <w:pStyle w:val="Default"/>
              <w:numPr>
                <w:ilvl w:val="0"/>
                <w:numId w:val="34"/>
              </w:numPr>
              <w:spacing w:line="360" w:lineRule="auto"/>
              <w:ind w:left="459"/>
              <w:rPr>
                <w:rFonts w:ascii="Arial" w:hAnsi="Arial" w:cs="Arial"/>
                <w:bCs/>
              </w:rPr>
            </w:pPr>
            <w:r>
              <w:rPr>
                <w:rFonts w:ascii="Arial" w:hAnsi="Arial" w:cs="Arial"/>
                <w:bCs/>
                <w:lang w:val="id-ID"/>
              </w:rPr>
              <w:t>Buat laporan tertulis secara periodik tentang semua hal yang menyangkut pengendalian standar seperti diuraikan di atas</w:t>
            </w:r>
          </w:p>
          <w:p w:rsidR="00F32A29" w:rsidRPr="00A02812" w:rsidRDefault="00F32A29" w:rsidP="00CE362D">
            <w:pPr>
              <w:pStyle w:val="Default"/>
              <w:numPr>
                <w:ilvl w:val="0"/>
                <w:numId w:val="34"/>
              </w:numPr>
              <w:spacing w:line="360" w:lineRule="auto"/>
              <w:ind w:left="459"/>
              <w:rPr>
                <w:rFonts w:ascii="Arial" w:hAnsi="Arial" w:cs="Arial"/>
                <w:bCs/>
              </w:rPr>
            </w:pPr>
            <w:r>
              <w:rPr>
                <w:rFonts w:ascii="Arial" w:hAnsi="Arial" w:cs="Arial"/>
                <w:bCs/>
                <w:lang w:val="id-ID"/>
              </w:rPr>
              <w:t>Laporkan hasil dari pengendalian standar itu kepada pimpinan unit kerja dan pimpinan STKIP Muhammadiyah Aceh Barat Daya, disertai saran atau rekomendasi</w:t>
            </w:r>
          </w:p>
        </w:tc>
      </w:tr>
    </w:tbl>
    <w:p w:rsidR="00341C5F" w:rsidRDefault="00341C5F">
      <w:pPr>
        <w:rPr>
          <w:rFonts w:ascii="Arial" w:hAnsi="Arial" w:cs="Arial"/>
          <w:sz w:val="24"/>
          <w:szCs w:val="24"/>
          <w:lang w:val="en-US"/>
        </w:rPr>
      </w:pPr>
      <w:r>
        <w:rPr>
          <w:rFonts w:ascii="Arial" w:hAnsi="Arial" w:cs="Arial"/>
          <w:sz w:val="24"/>
          <w:szCs w:val="24"/>
          <w:lang w:val="en-US"/>
        </w:rPr>
        <w:br w:type="page"/>
      </w:r>
    </w:p>
    <w:tbl>
      <w:tblPr>
        <w:tblStyle w:val="TableGrid"/>
        <w:tblW w:w="9356" w:type="dxa"/>
        <w:tblInd w:w="108" w:type="dxa"/>
        <w:tblLayout w:type="fixed"/>
        <w:tblLook w:val="04A0" w:firstRow="1" w:lastRow="0" w:firstColumn="1" w:lastColumn="0" w:noHBand="0" w:noVBand="1"/>
      </w:tblPr>
      <w:tblGrid>
        <w:gridCol w:w="1843"/>
        <w:gridCol w:w="2835"/>
        <w:gridCol w:w="4678"/>
      </w:tblGrid>
      <w:tr w:rsidR="0034170E" w:rsidRPr="000C7820" w:rsidTr="003C7EB8">
        <w:tc>
          <w:tcPr>
            <w:tcW w:w="1843" w:type="dxa"/>
            <w:vMerge w:val="restart"/>
            <w:vAlign w:val="center"/>
          </w:tcPr>
          <w:p w:rsidR="0034170E" w:rsidRPr="000C7820" w:rsidRDefault="0034170E" w:rsidP="003C7EB8">
            <w:pPr>
              <w:ind w:left="142" w:hanging="142"/>
              <w:rPr>
                <w:rFonts w:ascii="Arial" w:hAnsi="Arial" w:cs="Arial"/>
                <w:sz w:val="24"/>
                <w:szCs w:val="24"/>
                <w:lang w:val="en-US"/>
              </w:rPr>
            </w:pPr>
            <w:r w:rsidRPr="000C7820">
              <w:rPr>
                <w:rFonts w:ascii="Arial" w:hAnsi="Arial" w:cs="Arial"/>
                <w:noProof/>
                <w:sz w:val="24"/>
                <w:szCs w:val="24"/>
                <w:lang w:eastAsia="id-ID"/>
              </w:rPr>
              <w:lastRenderedPageBreak/>
              <w:drawing>
                <wp:inline distT="0" distB="0" distL="0" distR="0" wp14:anchorId="68A8CF6F" wp14:editId="2F2AB71B">
                  <wp:extent cx="1076325" cy="1047750"/>
                  <wp:effectExtent l="19050" t="0" r="9525" b="0"/>
                  <wp:docPr id="20" name="Picture 1" descr="H:\LOGO STKIP MUHAMMADIYAH TERBARU.jpg"/>
                  <wp:cNvGraphicFramePr/>
                  <a:graphic xmlns:a="http://schemas.openxmlformats.org/drawingml/2006/main">
                    <a:graphicData uri="http://schemas.openxmlformats.org/drawingml/2006/picture">
                      <pic:pic xmlns:pic="http://schemas.openxmlformats.org/drawingml/2006/picture">
                        <pic:nvPicPr>
                          <pic:cNvPr id="3" name="Picture 2" descr="H:\LOGO STKIP MUHAMMADIYAH TERBARU.jpg"/>
                          <pic:cNvPicPr/>
                        </pic:nvPicPr>
                        <pic:blipFill>
                          <a:blip r:embed="rId5" cstate="print"/>
                          <a:srcRect/>
                          <a:stretch>
                            <a:fillRect/>
                          </a:stretch>
                        </pic:blipFill>
                        <pic:spPr bwMode="auto">
                          <a:xfrm>
                            <a:off x="0" y="0"/>
                            <a:ext cx="1076325" cy="1047750"/>
                          </a:xfrm>
                          <a:prstGeom prst="rect">
                            <a:avLst/>
                          </a:prstGeom>
                          <a:noFill/>
                          <a:ln w="9525">
                            <a:noFill/>
                            <a:miter lim="800000"/>
                            <a:headEnd/>
                            <a:tailEnd/>
                          </a:ln>
                        </pic:spPr>
                      </pic:pic>
                    </a:graphicData>
                  </a:graphic>
                </wp:inline>
              </w:drawing>
            </w:r>
          </w:p>
        </w:tc>
        <w:tc>
          <w:tcPr>
            <w:tcW w:w="2835" w:type="dxa"/>
            <w:vMerge w:val="restart"/>
            <w:vAlign w:val="center"/>
          </w:tcPr>
          <w:p w:rsidR="0034170E" w:rsidRPr="000C7820" w:rsidRDefault="0034170E" w:rsidP="003C7EB8">
            <w:pPr>
              <w:jc w:val="center"/>
              <w:rPr>
                <w:rFonts w:ascii="Arial" w:hAnsi="Arial" w:cs="Arial"/>
                <w:sz w:val="24"/>
                <w:szCs w:val="24"/>
                <w:lang w:val="en-US"/>
              </w:rPr>
            </w:pPr>
            <w:r>
              <w:rPr>
                <w:rFonts w:ascii="Arial" w:hAnsi="Arial" w:cs="Arial"/>
                <w:sz w:val="24"/>
                <w:szCs w:val="24"/>
              </w:rPr>
              <w:t>STKIP</w:t>
            </w:r>
            <w:r w:rsidRPr="000C7820">
              <w:rPr>
                <w:rFonts w:ascii="Arial" w:hAnsi="Arial" w:cs="Arial"/>
                <w:sz w:val="24"/>
                <w:szCs w:val="24"/>
                <w:lang w:val="en-US"/>
              </w:rPr>
              <w:t xml:space="preserve"> Muhammadiyah</w:t>
            </w:r>
          </w:p>
          <w:p w:rsidR="0034170E" w:rsidRPr="000C7820" w:rsidRDefault="0034170E" w:rsidP="003C7EB8">
            <w:pPr>
              <w:jc w:val="center"/>
              <w:rPr>
                <w:rFonts w:ascii="Arial" w:hAnsi="Arial" w:cs="Arial"/>
                <w:sz w:val="24"/>
                <w:szCs w:val="24"/>
                <w:lang w:val="en-US"/>
              </w:rPr>
            </w:pPr>
            <w:r w:rsidRPr="000C7820">
              <w:rPr>
                <w:rFonts w:ascii="Arial" w:hAnsi="Arial" w:cs="Arial"/>
                <w:sz w:val="24"/>
                <w:szCs w:val="24"/>
                <w:lang w:val="en-US"/>
              </w:rPr>
              <w:t>Aceh Barat Daya</w:t>
            </w:r>
          </w:p>
        </w:tc>
        <w:tc>
          <w:tcPr>
            <w:tcW w:w="4678" w:type="dxa"/>
            <w:vAlign w:val="center"/>
          </w:tcPr>
          <w:p w:rsidR="0034170E" w:rsidRDefault="0034170E" w:rsidP="003C7EB8">
            <w:pPr>
              <w:pStyle w:val="Default"/>
              <w:jc w:val="center"/>
              <w:rPr>
                <w:rFonts w:ascii="Arial" w:hAnsi="Arial" w:cs="Arial"/>
              </w:rPr>
            </w:pPr>
            <w:r w:rsidRPr="000C7820">
              <w:rPr>
                <w:rFonts w:ascii="Arial" w:hAnsi="Arial" w:cs="Arial"/>
              </w:rPr>
              <w:t>Kode/No  :</w:t>
            </w:r>
          </w:p>
          <w:p w:rsidR="0034170E" w:rsidRPr="000C7820" w:rsidRDefault="0034170E" w:rsidP="003C7EB8">
            <w:pPr>
              <w:pStyle w:val="Default"/>
              <w:jc w:val="center"/>
              <w:rPr>
                <w:rFonts w:ascii="Arial" w:hAnsi="Arial" w:cs="Arial"/>
              </w:rPr>
            </w:pPr>
            <w:r>
              <w:rPr>
                <w:rFonts w:ascii="Arial" w:hAnsi="Arial" w:cs="Arial"/>
                <w:color w:val="auto"/>
                <w:lang w:val="id-ID"/>
              </w:rPr>
              <w:t>LPM-STKIPMABDYA/SPMI/MAN.30.05</w:t>
            </w:r>
          </w:p>
        </w:tc>
      </w:tr>
      <w:tr w:rsidR="00606E70" w:rsidRPr="000C7820" w:rsidTr="003C7EB8">
        <w:tc>
          <w:tcPr>
            <w:tcW w:w="1843" w:type="dxa"/>
            <w:vMerge/>
            <w:vAlign w:val="center"/>
          </w:tcPr>
          <w:p w:rsidR="00606E70" w:rsidRPr="000C7820" w:rsidRDefault="00606E70" w:rsidP="00606E70">
            <w:pPr>
              <w:rPr>
                <w:rFonts w:ascii="Arial" w:hAnsi="Arial" w:cs="Arial"/>
                <w:sz w:val="24"/>
                <w:szCs w:val="24"/>
                <w:lang w:val="en-US"/>
              </w:rPr>
            </w:pPr>
          </w:p>
        </w:tc>
        <w:tc>
          <w:tcPr>
            <w:tcW w:w="2835" w:type="dxa"/>
            <w:vMerge/>
            <w:vAlign w:val="center"/>
          </w:tcPr>
          <w:p w:rsidR="00606E70" w:rsidRPr="000C7820" w:rsidRDefault="00606E70" w:rsidP="00606E70">
            <w:pPr>
              <w:rPr>
                <w:rFonts w:ascii="Arial" w:hAnsi="Arial" w:cs="Arial"/>
                <w:sz w:val="24"/>
                <w:szCs w:val="24"/>
                <w:lang w:val="en-US"/>
              </w:rPr>
            </w:pPr>
          </w:p>
        </w:tc>
        <w:tc>
          <w:tcPr>
            <w:tcW w:w="4678" w:type="dxa"/>
            <w:vAlign w:val="center"/>
          </w:tcPr>
          <w:p w:rsidR="00606E70" w:rsidRPr="00606E70" w:rsidRDefault="00606E70" w:rsidP="00606E70">
            <w:pPr>
              <w:rPr>
                <w:rFonts w:ascii="Arial" w:hAnsi="Arial" w:cs="Arial"/>
                <w:sz w:val="24"/>
                <w:szCs w:val="24"/>
              </w:rPr>
            </w:pPr>
            <w:r>
              <w:rPr>
                <w:rFonts w:ascii="Arial" w:hAnsi="Arial" w:cs="Arial"/>
                <w:sz w:val="24"/>
                <w:szCs w:val="24"/>
                <w:lang w:val="en-US"/>
              </w:rPr>
              <w:t xml:space="preserve">Tanggal   : </w:t>
            </w:r>
            <w:r>
              <w:rPr>
                <w:rFonts w:ascii="Arial" w:hAnsi="Arial" w:cs="Arial"/>
                <w:sz w:val="24"/>
                <w:szCs w:val="24"/>
              </w:rPr>
              <w:t>11 Oktober 2019</w:t>
            </w:r>
          </w:p>
        </w:tc>
      </w:tr>
      <w:tr w:rsidR="00606E70" w:rsidRPr="000C7820" w:rsidTr="003C7EB8">
        <w:tc>
          <w:tcPr>
            <w:tcW w:w="1843" w:type="dxa"/>
            <w:vMerge/>
            <w:vAlign w:val="center"/>
          </w:tcPr>
          <w:p w:rsidR="00606E70" w:rsidRPr="000C7820" w:rsidRDefault="00606E70" w:rsidP="00606E70">
            <w:pPr>
              <w:rPr>
                <w:rFonts w:ascii="Arial" w:hAnsi="Arial" w:cs="Arial"/>
                <w:sz w:val="24"/>
                <w:szCs w:val="24"/>
                <w:lang w:val="en-US"/>
              </w:rPr>
            </w:pPr>
          </w:p>
        </w:tc>
        <w:tc>
          <w:tcPr>
            <w:tcW w:w="2835" w:type="dxa"/>
            <w:vMerge w:val="restart"/>
            <w:vAlign w:val="center"/>
          </w:tcPr>
          <w:p w:rsidR="00606E70" w:rsidRPr="00393B6E" w:rsidRDefault="00606E70" w:rsidP="00606E70">
            <w:pPr>
              <w:jc w:val="center"/>
              <w:rPr>
                <w:rFonts w:ascii="Arial" w:hAnsi="Arial" w:cs="Arial"/>
                <w:sz w:val="24"/>
                <w:szCs w:val="24"/>
              </w:rPr>
            </w:pPr>
            <w:r>
              <w:rPr>
                <w:rFonts w:ascii="Arial" w:hAnsi="Arial" w:cs="Arial"/>
                <w:sz w:val="24"/>
                <w:szCs w:val="24"/>
              </w:rPr>
              <w:t xml:space="preserve">Manual Peningkatan Pelaksanaan </w:t>
            </w:r>
            <w:r>
              <w:rPr>
                <w:rFonts w:ascii="Arial" w:hAnsi="Arial" w:cs="Arial"/>
                <w:sz w:val="24"/>
                <w:szCs w:val="24"/>
                <w:lang w:val="en-US"/>
              </w:rPr>
              <w:t xml:space="preserve">Standar </w:t>
            </w:r>
            <w:r>
              <w:rPr>
                <w:rFonts w:ascii="Arial" w:hAnsi="Arial" w:cs="Arial"/>
                <w:sz w:val="24"/>
                <w:szCs w:val="24"/>
              </w:rPr>
              <w:t>Sistem Informasi</w:t>
            </w:r>
          </w:p>
        </w:tc>
        <w:tc>
          <w:tcPr>
            <w:tcW w:w="4678" w:type="dxa"/>
            <w:vAlign w:val="center"/>
          </w:tcPr>
          <w:p w:rsidR="00606E70" w:rsidRPr="000C7820" w:rsidRDefault="00606E70" w:rsidP="00606E70">
            <w:pPr>
              <w:rPr>
                <w:rFonts w:ascii="Arial" w:hAnsi="Arial" w:cs="Arial"/>
                <w:sz w:val="24"/>
                <w:szCs w:val="24"/>
                <w:lang w:val="en-US"/>
              </w:rPr>
            </w:pPr>
            <w:r w:rsidRPr="000C7820">
              <w:rPr>
                <w:rFonts w:ascii="Arial" w:hAnsi="Arial" w:cs="Arial"/>
                <w:sz w:val="24"/>
                <w:szCs w:val="24"/>
                <w:lang w:val="en-US"/>
              </w:rPr>
              <w:t>Revisi      : 0</w:t>
            </w:r>
          </w:p>
        </w:tc>
      </w:tr>
      <w:tr w:rsidR="00606E70" w:rsidRPr="000C7820" w:rsidTr="003C7EB8">
        <w:tc>
          <w:tcPr>
            <w:tcW w:w="1843" w:type="dxa"/>
            <w:vMerge/>
            <w:vAlign w:val="center"/>
          </w:tcPr>
          <w:p w:rsidR="00606E70" w:rsidRPr="000C7820" w:rsidRDefault="00606E70" w:rsidP="00606E70">
            <w:pPr>
              <w:rPr>
                <w:rFonts w:ascii="Arial" w:hAnsi="Arial" w:cs="Arial"/>
                <w:sz w:val="24"/>
                <w:szCs w:val="24"/>
                <w:lang w:val="en-US"/>
              </w:rPr>
            </w:pPr>
          </w:p>
        </w:tc>
        <w:tc>
          <w:tcPr>
            <w:tcW w:w="2835" w:type="dxa"/>
            <w:vMerge/>
            <w:vAlign w:val="center"/>
          </w:tcPr>
          <w:p w:rsidR="00606E70" w:rsidRPr="000C7820" w:rsidRDefault="00606E70" w:rsidP="00606E70">
            <w:pPr>
              <w:rPr>
                <w:rFonts w:ascii="Arial" w:hAnsi="Arial" w:cs="Arial"/>
                <w:sz w:val="24"/>
                <w:szCs w:val="24"/>
                <w:lang w:val="en-US"/>
              </w:rPr>
            </w:pPr>
          </w:p>
        </w:tc>
        <w:tc>
          <w:tcPr>
            <w:tcW w:w="4678" w:type="dxa"/>
            <w:vAlign w:val="center"/>
          </w:tcPr>
          <w:p w:rsidR="00606E70" w:rsidRPr="00606E70" w:rsidRDefault="00606E70" w:rsidP="00606E70">
            <w:pPr>
              <w:rPr>
                <w:rFonts w:ascii="Arial" w:hAnsi="Arial" w:cs="Arial"/>
                <w:sz w:val="24"/>
                <w:szCs w:val="24"/>
              </w:rPr>
            </w:pPr>
            <w:r w:rsidRPr="000C7820">
              <w:rPr>
                <w:rFonts w:ascii="Arial" w:hAnsi="Arial" w:cs="Arial"/>
                <w:sz w:val="24"/>
                <w:szCs w:val="24"/>
                <w:lang w:val="en-US"/>
              </w:rPr>
              <w:t xml:space="preserve">Halaman : </w:t>
            </w:r>
            <w:r>
              <w:rPr>
                <w:rFonts w:ascii="Arial" w:hAnsi="Arial" w:cs="Arial"/>
                <w:sz w:val="24"/>
                <w:szCs w:val="24"/>
              </w:rPr>
              <w:t>1 dari 3</w:t>
            </w:r>
          </w:p>
        </w:tc>
      </w:tr>
    </w:tbl>
    <w:p w:rsidR="00436F08" w:rsidRPr="000C7820" w:rsidRDefault="00436F08" w:rsidP="00436F08">
      <w:pPr>
        <w:jc w:val="center"/>
        <w:rPr>
          <w:rFonts w:ascii="Arial" w:hAnsi="Arial" w:cs="Arial"/>
          <w:sz w:val="28"/>
          <w:szCs w:val="24"/>
          <w:lang w:val="en-US"/>
        </w:rPr>
      </w:pPr>
    </w:p>
    <w:p w:rsidR="00436F08" w:rsidRPr="000C7820" w:rsidRDefault="00436F08" w:rsidP="00436F08">
      <w:pPr>
        <w:jc w:val="center"/>
        <w:rPr>
          <w:rFonts w:ascii="Arial" w:hAnsi="Arial" w:cs="Arial"/>
          <w:sz w:val="28"/>
          <w:szCs w:val="24"/>
          <w:lang w:val="en-US"/>
        </w:rPr>
      </w:pPr>
    </w:p>
    <w:p w:rsidR="00436F08" w:rsidRDefault="00436F08" w:rsidP="00436F08">
      <w:pPr>
        <w:jc w:val="center"/>
        <w:rPr>
          <w:rFonts w:ascii="Arial" w:hAnsi="Arial" w:cs="Arial"/>
          <w:b/>
          <w:sz w:val="28"/>
          <w:szCs w:val="24"/>
        </w:rPr>
      </w:pPr>
      <w:r>
        <w:rPr>
          <w:rFonts w:ascii="Arial" w:hAnsi="Arial" w:cs="Arial"/>
          <w:b/>
          <w:sz w:val="28"/>
          <w:szCs w:val="24"/>
        </w:rPr>
        <w:t xml:space="preserve">MANUAL PENINGKATAN PELAKSANAAN </w:t>
      </w:r>
    </w:p>
    <w:p w:rsidR="00436F08" w:rsidRDefault="00436F08" w:rsidP="00436F08">
      <w:pPr>
        <w:jc w:val="center"/>
        <w:rPr>
          <w:rFonts w:ascii="Arial" w:hAnsi="Arial" w:cs="Arial"/>
          <w:b/>
          <w:sz w:val="28"/>
          <w:szCs w:val="24"/>
          <w:lang w:val="en-US"/>
        </w:rPr>
      </w:pPr>
      <w:r>
        <w:rPr>
          <w:rFonts w:ascii="Arial" w:hAnsi="Arial" w:cs="Arial"/>
          <w:b/>
          <w:sz w:val="28"/>
          <w:szCs w:val="24"/>
          <w:lang w:val="en-US"/>
        </w:rPr>
        <w:t xml:space="preserve">STANDAR </w:t>
      </w:r>
      <w:r w:rsidR="00CE362D">
        <w:rPr>
          <w:rFonts w:ascii="Arial" w:hAnsi="Arial" w:cs="Arial"/>
          <w:b/>
          <w:sz w:val="28"/>
          <w:szCs w:val="24"/>
          <w:lang w:val="en-US"/>
        </w:rPr>
        <w:t>SISTEM INFORMASI</w:t>
      </w:r>
    </w:p>
    <w:p w:rsidR="00436F08" w:rsidRPr="000C7820" w:rsidRDefault="00436F08" w:rsidP="00436F08">
      <w:pPr>
        <w:jc w:val="center"/>
        <w:rPr>
          <w:rFonts w:ascii="Arial" w:hAnsi="Arial" w:cs="Arial"/>
          <w:b/>
          <w:sz w:val="28"/>
          <w:szCs w:val="24"/>
          <w:lang w:val="en-US"/>
        </w:rPr>
      </w:pPr>
    </w:p>
    <w:p w:rsidR="00436F08" w:rsidRPr="000C7820" w:rsidRDefault="00436F08" w:rsidP="00436F08">
      <w:pPr>
        <w:jc w:val="center"/>
        <w:rPr>
          <w:rFonts w:ascii="Arial" w:hAnsi="Arial" w:cs="Arial"/>
          <w:b/>
          <w:sz w:val="28"/>
          <w:szCs w:val="24"/>
          <w:lang w:val="en-US"/>
        </w:rPr>
      </w:pPr>
      <w:r w:rsidRPr="000C7820">
        <w:rPr>
          <w:rFonts w:ascii="Arial" w:hAnsi="Arial" w:cs="Arial"/>
          <w:b/>
          <w:sz w:val="28"/>
          <w:szCs w:val="24"/>
          <w:lang w:val="en-US"/>
        </w:rPr>
        <w:t>SEKOLAH TINGGI KEGURUAN DAN ILMU PENDIDIKAN MUHAMMADIYAH ACEH BARAT DAYA</w:t>
      </w:r>
    </w:p>
    <w:p w:rsidR="00436F08" w:rsidRPr="000C7820" w:rsidRDefault="00436F08" w:rsidP="00436F08">
      <w:pPr>
        <w:jc w:val="center"/>
        <w:rPr>
          <w:rFonts w:ascii="Arial" w:hAnsi="Arial" w:cs="Arial"/>
          <w:sz w:val="32"/>
          <w:szCs w:val="24"/>
          <w:lang w:val="en-US"/>
        </w:rPr>
      </w:pPr>
    </w:p>
    <w:p w:rsidR="00436F08" w:rsidRPr="000C7820" w:rsidRDefault="00436F08" w:rsidP="00436F08">
      <w:pPr>
        <w:jc w:val="center"/>
        <w:rPr>
          <w:rFonts w:ascii="Arial" w:hAnsi="Arial" w:cs="Arial"/>
          <w:sz w:val="32"/>
          <w:szCs w:val="24"/>
          <w:lang w:val="en-US"/>
        </w:rPr>
      </w:pPr>
    </w:p>
    <w:p w:rsidR="00436F08" w:rsidRPr="000C7820" w:rsidRDefault="00436F08" w:rsidP="00436F08">
      <w:pPr>
        <w:jc w:val="center"/>
        <w:rPr>
          <w:rFonts w:ascii="Arial" w:hAnsi="Arial" w:cs="Arial"/>
          <w:sz w:val="32"/>
          <w:szCs w:val="24"/>
          <w:lang w:val="en-US"/>
        </w:rPr>
      </w:pPr>
    </w:p>
    <w:p w:rsidR="00436F08" w:rsidRPr="000C7820" w:rsidRDefault="00436F08" w:rsidP="00436F08">
      <w:pPr>
        <w:jc w:val="center"/>
        <w:rPr>
          <w:rFonts w:ascii="Arial" w:hAnsi="Arial" w:cs="Arial"/>
          <w:sz w:val="32"/>
          <w:szCs w:val="24"/>
          <w:lang w:val="en-US"/>
        </w:rPr>
      </w:pPr>
      <w:r w:rsidRPr="000C7820">
        <w:rPr>
          <w:rFonts w:ascii="Arial" w:hAnsi="Arial" w:cs="Arial"/>
          <w:noProof/>
          <w:sz w:val="32"/>
          <w:szCs w:val="24"/>
          <w:lang w:eastAsia="id-ID"/>
        </w:rPr>
        <w:drawing>
          <wp:inline distT="0" distB="0" distL="0" distR="0" wp14:anchorId="707533EF" wp14:editId="5B563C01">
            <wp:extent cx="1809750" cy="1676400"/>
            <wp:effectExtent l="19050" t="0" r="0" b="0"/>
            <wp:docPr id="14" name="Picture 1" descr="H:\LOGO STKIP MUHAMMADIYAH TERBARU.jpg"/>
            <wp:cNvGraphicFramePr/>
            <a:graphic xmlns:a="http://schemas.openxmlformats.org/drawingml/2006/main">
              <a:graphicData uri="http://schemas.openxmlformats.org/drawingml/2006/picture">
                <pic:pic xmlns:pic="http://schemas.openxmlformats.org/drawingml/2006/picture">
                  <pic:nvPicPr>
                    <pic:cNvPr id="3" name="Picture 2" descr="H:\LOGO STKIP MUHAMMADIYAH TERBARU.jpg"/>
                    <pic:cNvPicPr/>
                  </pic:nvPicPr>
                  <pic:blipFill>
                    <a:blip r:embed="rId5" cstate="print"/>
                    <a:srcRect/>
                    <a:stretch>
                      <a:fillRect/>
                    </a:stretch>
                  </pic:blipFill>
                  <pic:spPr bwMode="auto">
                    <a:xfrm>
                      <a:off x="0" y="0"/>
                      <a:ext cx="1809750" cy="1676400"/>
                    </a:xfrm>
                    <a:prstGeom prst="rect">
                      <a:avLst/>
                    </a:prstGeom>
                    <a:noFill/>
                    <a:ln w="9525">
                      <a:noFill/>
                      <a:miter lim="800000"/>
                      <a:headEnd/>
                      <a:tailEnd/>
                    </a:ln>
                  </pic:spPr>
                </pic:pic>
              </a:graphicData>
            </a:graphic>
          </wp:inline>
        </w:drawing>
      </w:r>
      <w:bookmarkStart w:id="0" w:name="_GoBack"/>
      <w:bookmarkEnd w:id="0"/>
    </w:p>
    <w:p w:rsidR="00436F08" w:rsidRPr="000C7820" w:rsidRDefault="00436F08" w:rsidP="00436F08">
      <w:pPr>
        <w:jc w:val="center"/>
        <w:rPr>
          <w:rFonts w:ascii="Arial" w:hAnsi="Arial" w:cs="Arial"/>
          <w:sz w:val="32"/>
          <w:szCs w:val="24"/>
          <w:lang w:val="en-US"/>
        </w:rPr>
      </w:pPr>
    </w:p>
    <w:tbl>
      <w:tblPr>
        <w:tblStyle w:val="TableGrid"/>
        <w:tblW w:w="10128" w:type="dxa"/>
        <w:tblInd w:w="108" w:type="dxa"/>
        <w:tblLook w:val="04A0" w:firstRow="1" w:lastRow="0" w:firstColumn="1" w:lastColumn="0" w:noHBand="0" w:noVBand="1"/>
      </w:tblPr>
      <w:tblGrid>
        <w:gridCol w:w="2125"/>
        <w:gridCol w:w="2978"/>
        <w:gridCol w:w="2040"/>
        <w:gridCol w:w="1710"/>
        <w:gridCol w:w="1275"/>
      </w:tblGrid>
      <w:tr w:rsidR="00436F08" w:rsidRPr="000C7820" w:rsidTr="00F7541E">
        <w:tc>
          <w:tcPr>
            <w:tcW w:w="2125" w:type="dxa"/>
            <w:vMerge w:val="restart"/>
            <w:vAlign w:val="center"/>
          </w:tcPr>
          <w:p w:rsidR="00436F08" w:rsidRPr="000C7820" w:rsidRDefault="00436F08" w:rsidP="00F7541E">
            <w:pPr>
              <w:spacing w:line="480" w:lineRule="auto"/>
              <w:jc w:val="center"/>
              <w:rPr>
                <w:rFonts w:ascii="Arial" w:hAnsi="Arial" w:cs="Arial"/>
                <w:b/>
                <w:sz w:val="24"/>
                <w:szCs w:val="24"/>
                <w:lang w:val="en-US"/>
              </w:rPr>
            </w:pPr>
            <w:r w:rsidRPr="000C7820">
              <w:rPr>
                <w:rFonts w:ascii="Arial" w:hAnsi="Arial" w:cs="Arial"/>
                <w:b/>
                <w:sz w:val="24"/>
                <w:szCs w:val="24"/>
                <w:lang w:val="en-US"/>
              </w:rPr>
              <w:t>Proses</w:t>
            </w:r>
          </w:p>
        </w:tc>
        <w:tc>
          <w:tcPr>
            <w:tcW w:w="6728" w:type="dxa"/>
            <w:gridSpan w:val="3"/>
            <w:vAlign w:val="center"/>
          </w:tcPr>
          <w:p w:rsidR="00436F08" w:rsidRPr="000C7820" w:rsidRDefault="00436F08" w:rsidP="00F7541E">
            <w:pPr>
              <w:spacing w:line="480" w:lineRule="auto"/>
              <w:jc w:val="center"/>
              <w:rPr>
                <w:rFonts w:ascii="Arial" w:hAnsi="Arial" w:cs="Arial"/>
                <w:b/>
                <w:sz w:val="24"/>
                <w:szCs w:val="24"/>
                <w:lang w:val="en-US"/>
              </w:rPr>
            </w:pPr>
            <w:r w:rsidRPr="000C7820">
              <w:rPr>
                <w:rFonts w:ascii="Arial" w:hAnsi="Arial" w:cs="Arial"/>
                <w:b/>
                <w:sz w:val="24"/>
                <w:szCs w:val="24"/>
                <w:lang w:val="en-US"/>
              </w:rPr>
              <w:t>Penanggung Jawab</w:t>
            </w:r>
          </w:p>
        </w:tc>
        <w:tc>
          <w:tcPr>
            <w:tcW w:w="1275" w:type="dxa"/>
            <w:vAlign w:val="center"/>
          </w:tcPr>
          <w:p w:rsidR="00436F08" w:rsidRPr="000C7820" w:rsidRDefault="00436F08" w:rsidP="00F7541E">
            <w:pPr>
              <w:spacing w:line="480" w:lineRule="auto"/>
              <w:jc w:val="center"/>
              <w:rPr>
                <w:rFonts w:ascii="Arial" w:hAnsi="Arial" w:cs="Arial"/>
                <w:b/>
                <w:sz w:val="24"/>
                <w:szCs w:val="24"/>
                <w:lang w:val="en-US"/>
              </w:rPr>
            </w:pPr>
            <w:r w:rsidRPr="000C7820">
              <w:rPr>
                <w:rFonts w:ascii="Arial" w:hAnsi="Arial" w:cs="Arial"/>
                <w:b/>
                <w:sz w:val="24"/>
                <w:szCs w:val="24"/>
                <w:lang w:val="en-US"/>
              </w:rPr>
              <w:t>Tanggal</w:t>
            </w:r>
          </w:p>
        </w:tc>
      </w:tr>
      <w:tr w:rsidR="00436F08" w:rsidRPr="000C7820" w:rsidTr="00F7541E">
        <w:tc>
          <w:tcPr>
            <w:tcW w:w="2125" w:type="dxa"/>
            <w:vMerge/>
            <w:vAlign w:val="center"/>
          </w:tcPr>
          <w:p w:rsidR="00436F08" w:rsidRPr="000C7820" w:rsidRDefault="00436F08" w:rsidP="00F7541E">
            <w:pPr>
              <w:spacing w:line="480" w:lineRule="auto"/>
              <w:rPr>
                <w:rFonts w:ascii="Arial" w:hAnsi="Arial" w:cs="Arial"/>
                <w:b/>
                <w:sz w:val="24"/>
                <w:szCs w:val="24"/>
                <w:lang w:val="en-US"/>
              </w:rPr>
            </w:pPr>
          </w:p>
        </w:tc>
        <w:tc>
          <w:tcPr>
            <w:tcW w:w="2978" w:type="dxa"/>
            <w:vAlign w:val="center"/>
          </w:tcPr>
          <w:p w:rsidR="00436F08" w:rsidRPr="000C7820" w:rsidRDefault="00436F08" w:rsidP="00F7541E">
            <w:pPr>
              <w:spacing w:line="480" w:lineRule="auto"/>
              <w:jc w:val="center"/>
              <w:rPr>
                <w:rFonts w:ascii="Arial" w:hAnsi="Arial" w:cs="Arial"/>
                <w:b/>
                <w:sz w:val="24"/>
                <w:szCs w:val="24"/>
                <w:lang w:val="en-US"/>
              </w:rPr>
            </w:pPr>
            <w:r w:rsidRPr="000C7820">
              <w:rPr>
                <w:rFonts w:ascii="Arial" w:hAnsi="Arial" w:cs="Arial"/>
                <w:b/>
                <w:sz w:val="24"/>
                <w:szCs w:val="24"/>
                <w:lang w:val="en-US"/>
              </w:rPr>
              <w:t>Nama</w:t>
            </w:r>
          </w:p>
        </w:tc>
        <w:tc>
          <w:tcPr>
            <w:tcW w:w="2040" w:type="dxa"/>
            <w:vAlign w:val="center"/>
          </w:tcPr>
          <w:p w:rsidR="00436F08" w:rsidRPr="000C7820" w:rsidRDefault="00436F08" w:rsidP="00F7541E">
            <w:pPr>
              <w:spacing w:line="480" w:lineRule="auto"/>
              <w:jc w:val="center"/>
              <w:rPr>
                <w:rFonts w:ascii="Arial" w:hAnsi="Arial" w:cs="Arial"/>
                <w:b/>
                <w:sz w:val="24"/>
                <w:szCs w:val="24"/>
                <w:lang w:val="en-US"/>
              </w:rPr>
            </w:pPr>
            <w:r w:rsidRPr="000C7820">
              <w:rPr>
                <w:rFonts w:ascii="Arial" w:hAnsi="Arial" w:cs="Arial"/>
                <w:b/>
                <w:sz w:val="24"/>
                <w:szCs w:val="24"/>
                <w:lang w:val="en-US"/>
              </w:rPr>
              <w:t>Jabatan</w:t>
            </w:r>
          </w:p>
        </w:tc>
        <w:tc>
          <w:tcPr>
            <w:tcW w:w="1710" w:type="dxa"/>
            <w:vAlign w:val="center"/>
          </w:tcPr>
          <w:p w:rsidR="00436F08" w:rsidRPr="000C7820" w:rsidRDefault="00436F08" w:rsidP="00F7541E">
            <w:pPr>
              <w:spacing w:line="480" w:lineRule="auto"/>
              <w:jc w:val="center"/>
              <w:rPr>
                <w:rFonts w:ascii="Arial" w:hAnsi="Arial" w:cs="Arial"/>
                <w:b/>
                <w:sz w:val="24"/>
                <w:szCs w:val="24"/>
                <w:lang w:val="en-US"/>
              </w:rPr>
            </w:pPr>
            <w:r w:rsidRPr="000C7820">
              <w:rPr>
                <w:rFonts w:ascii="Arial" w:hAnsi="Arial" w:cs="Arial"/>
                <w:b/>
                <w:sz w:val="24"/>
                <w:szCs w:val="24"/>
                <w:lang w:val="en-US"/>
              </w:rPr>
              <w:t>Tandatangan</w:t>
            </w:r>
          </w:p>
        </w:tc>
        <w:tc>
          <w:tcPr>
            <w:tcW w:w="1275" w:type="dxa"/>
            <w:vAlign w:val="center"/>
          </w:tcPr>
          <w:p w:rsidR="00436F08" w:rsidRPr="000C7820" w:rsidRDefault="00436F08" w:rsidP="00F7541E">
            <w:pPr>
              <w:spacing w:line="480" w:lineRule="auto"/>
              <w:jc w:val="center"/>
              <w:rPr>
                <w:rFonts w:ascii="Arial" w:hAnsi="Arial" w:cs="Arial"/>
                <w:b/>
                <w:sz w:val="24"/>
                <w:szCs w:val="24"/>
                <w:lang w:val="en-US"/>
              </w:rPr>
            </w:pPr>
          </w:p>
        </w:tc>
      </w:tr>
      <w:tr w:rsidR="00436F08" w:rsidRPr="000C7820" w:rsidTr="00F7541E">
        <w:tc>
          <w:tcPr>
            <w:tcW w:w="2125" w:type="dxa"/>
            <w:vAlign w:val="center"/>
          </w:tcPr>
          <w:p w:rsidR="00436F08" w:rsidRPr="000C7820" w:rsidRDefault="00436F08" w:rsidP="00CE362D">
            <w:pPr>
              <w:pStyle w:val="ListParagraph"/>
              <w:numPr>
                <w:ilvl w:val="0"/>
                <w:numId w:val="35"/>
              </w:numPr>
              <w:spacing w:line="480" w:lineRule="auto"/>
              <w:ind w:left="318"/>
              <w:rPr>
                <w:rFonts w:ascii="Arial" w:hAnsi="Arial" w:cs="Arial"/>
                <w:sz w:val="24"/>
                <w:szCs w:val="24"/>
                <w:lang w:val="en-US"/>
              </w:rPr>
            </w:pPr>
            <w:r w:rsidRPr="000C7820">
              <w:rPr>
                <w:rFonts w:ascii="Arial" w:hAnsi="Arial" w:cs="Arial"/>
                <w:sz w:val="24"/>
                <w:szCs w:val="24"/>
                <w:lang w:val="en-US"/>
              </w:rPr>
              <w:t>Perumusan</w:t>
            </w:r>
          </w:p>
        </w:tc>
        <w:tc>
          <w:tcPr>
            <w:tcW w:w="2978" w:type="dxa"/>
            <w:vAlign w:val="center"/>
          </w:tcPr>
          <w:p w:rsidR="00436F08" w:rsidRPr="00B445B4" w:rsidRDefault="00436F08" w:rsidP="00F7541E">
            <w:pPr>
              <w:spacing w:line="480" w:lineRule="auto"/>
              <w:jc w:val="center"/>
              <w:rPr>
                <w:rFonts w:ascii="Arial" w:hAnsi="Arial" w:cs="Arial"/>
                <w:sz w:val="24"/>
                <w:szCs w:val="24"/>
              </w:rPr>
            </w:pPr>
            <w:r>
              <w:rPr>
                <w:rFonts w:ascii="Arial" w:hAnsi="Arial" w:cs="Arial"/>
                <w:sz w:val="24"/>
                <w:szCs w:val="24"/>
              </w:rPr>
              <w:t>Nisya Fajri, S.Pd.I, M.Pd</w:t>
            </w:r>
          </w:p>
        </w:tc>
        <w:tc>
          <w:tcPr>
            <w:tcW w:w="2040" w:type="dxa"/>
            <w:vAlign w:val="center"/>
          </w:tcPr>
          <w:p w:rsidR="00436F08" w:rsidRPr="000C7820" w:rsidRDefault="00436F08" w:rsidP="00F7541E">
            <w:pPr>
              <w:spacing w:line="480" w:lineRule="auto"/>
              <w:jc w:val="center"/>
              <w:rPr>
                <w:rFonts w:ascii="Arial" w:hAnsi="Arial" w:cs="Arial"/>
                <w:sz w:val="24"/>
                <w:szCs w:val="24"/>
                <w:lang w:val="en-US"/>
              </w:rPr>
            </w:pPr>
            <w:r w:rsidRPr="000C7820">
              <w:rPr>
                <w:rFonts w:ascii="Arial" w:hAnsi="Arial" w:cs="Arial"/>
                <w:sz w:val="24"/>
                <w:szCs w:val="24"/>
                <w:lang w:val="en-US"/>
              </w:rPr>
              <w:t>Ketua LPM</w:t>
            </w:r>
          </w:p>
        </w:tc>
        <w:tc>
          <w:tcPr>
            <w:tcW w:w="1710" w:type="dxa"/>
            <w:vAlign w:val="center"/>
          </w:tcPr>
          <w:p w:rsidR="00436F08" w:rsidRPr="000C7820" w:rsidRDefault="00436F08" w:rsidP="00F7541E">
            <w:pPr>
              <w:spacing w:line="480" w:lineRule="auto"/>
              <w:jc w:val="center"/>
              <w:rPr>
                <w:rFonts w:ascii="Arial" w:hAnsi="Arial" w:cs="Arial"/>
                <w:sz w:val="24"/>
                <w:szCs w:val="24"/>
                <w:lang w:val="en-US"/>
              </w:rPr>
            </w:pPr>
          </w:p>
        </w:tc>
        <w:tc>
          <w:tcPr>
            <w:tcW w:w="1275" w:type="dxa"/>
            <w:vAlign w:val="center"/>
          </w:tcPr>
          <w:p w:rsidR="00436F08" w:rsidRPr="000C7820" w:rsidRDefault="00436F08" w:rsidP="00F7541E">
            <w:pPr>
              <w:spacing w:line="480" w:lineRule="auto"/>
              <w:jc w:val="center"/>
              <w:rPr>
                <w:rFonts w:ascii="Arial" w:hAnsi="Arial" w:cs="Arial"/>
                <w:sz w:val="24"/>
                <w:szCs w:val="24"/>
                <w:lang w:val="en-US"/>
              </w:rPr>
            </w:pPr>
          </w:p>
        </w:tc>
      </w:tr>
      <w:tr w:rsidR="00436F08" w:rsidRPr="000C7820" w:rsidTr="00F7541E">
        <w:tc>
          <w:tcPr>
            <w:tcW w:w="2125" w:type="dxa"/>
            <w:vAlign w:val="center"/>
          </w:tcPr>
          <w:p w:rsidR="00436F08" w:rsidRPr="000C7820" w:rsidRDefault="00436F08" w:rsidP="00CE362D">
            <w:pPr>
              <w:pStyle w:val="ListParagraph"/>
              <w:numPr>
                <w:ilvl w:val="0"/>
                <w:numId w:val="35"/>
              </w:numPr>
              <w:spacing w:line="480" w:lineRule="auto"/>
              <w:ind w:left="318"/>
              <w:rPr>
                <w:rFonts w:ascii="Arial" w:hAnsi="Arial" w:cs="Arial"/>
                <w:sz w:val="24"/>
                <w:szCs w:val="24"/>
                <w:lang w:val="en-US"/>
              </w:rPr>
            </w:pPr>
            <w:r w:rsidRPr="000C7820">
              <w:rPr>
                <w:rFonts w:ascii="Arial" w:hAnsi="Arial" w:cs="Arial"/>
                <w:sz w:val="24"/>
                <w:szCs w:val="24"/>
                <w:lang w:val="en-US"/>
              </w:rPr>
              <w:t>Pemeriksa</w:t>
            </w:r>
          </w:p>
        </w:tc>
        <w:tc>
          <w:tcPr>
            <w:tcW w:w="2978" w:type="dxa"/>
            <w:vAlign w:val="center"/>
          </w:tcPr>
          <w:p w:rsidR="00436F08" w:rsidRPr="000C7820" w:rsidRDefault="00436F08" w:rsidP="00F7541E">
            <w:pPr>
              <w:spacing w:line="480" w:lineRule="auto"/>
              <w:jc w:val="center"/>
              <w:rPr>
                <w:rFonts w:ascii="Arial" w:hAnsi="Arial" w:cs="Arial"/>
                <w:sz w:val="24"/>
                <w:szCs w:val="24"/>
                <w:lang w:val="en-US"/>
              </w:rPr>
            </w:pPr>
            <w:r w:rsidRPr="000C7820">
              <w:rPr>
                <w:rFonts w:ascii="Arial" w:hAnsi="Arial" w:cs="Arial"/>
                <w:sz w:val="24"/>
                <w:szCs w:val="24"/>
                <w:lang w:val="en-US"/>
              </w:rPr>
              <w:t>Afdhal Jihad, M.Pd</w:t>
            </w:r>
          </w:p>
        </w:tc>
        <w:tc>
          <w:tcPr>
            <w:tcW w:w="2040" w:type="dxa"/>
            <w:vAlign w:val="center"/>
          </w:tcPr>
          <w:p w:rsidR="00436F08" w:rsidRPr="000C7820" w:rsidRDefault="00436F08" w:rsidP="00F7541E">
            <w:pPr>
              <w:spacing w:line="480" w:lineRule="auto"/>
              <w:jc w:val="center"/>
              <w:rPr>
                <w:rFonts w:ascii="Arial" w:hAnsi="Arial" w:cs="Arial"/>
                <w:sz w:val="24"/>
                <w:szCs w:val="24"/>
                <w:lang w:val="en-US"/>
              </w:rPr>
            </w:pPr>
            <w:r w:rsidRPr="000C7820">
              <w:rPr>
                <w:rFonts w:ascii="Arial" w:hAnsi="Arial" w:cs="Arial"/>
                <w:sz w:val="24"/>
                <w:szCs w:val="24"/>
                <w:lang w:val="en-US"/>
              </w:rPr>
              <w:t>Wakil Ketua</w:t>
            </w:r>
          </w:p>
        </w:tc>
        <w:tc>
          <w:tcPr>
            <w:tcW w:w="1710" w:type="dxa"/>
            <w:vAlign w:val="center"/>
          </w:tcPr>
          <w:p w:rsidR="00436F08" w:rsidRPr="000C7820" w:rsidRDefault="00436F08" w:rsidP="00F7541E">
            <w:pPr>
              <w:spacing w:line="480" w:lineRule="auto"/>
              <w:jc w:val="center"/>
              <w:rPr>
                <w:rFonts w:ascii="Arial" w:hAnsi="Arial" w:cs="Arial"/>
                <w:sz w:val="24"/>
                <w:szCs w:val="24"/>
                <w:lang w:val="en-US"/>
              </w:rPr>
            </w:pPr>
          </w:p>
        </w:tc>
        <w:tc>
          <w:tcPr>
            <w:tcW w:w="1275" w:type="dxa"/>
            <w:vAlign w:val="center"/>
          </w:tcPr>
          <w:p w:rsidR="00436F08" w:rsidRPr="000C7820" w:rsidRDefault="00436F08" w:rsidP="00F7541E">
            <w:pPr>
              <w:spacing w:line="480" w:lineRule="auto"/>
              <w:jc w:val="center"/>
              <w:rPr>
                <w:rFonts w:ascii="Arial" w:hAnsi="Arial" w:cs="Arial"/>
                <w:sz w:val="24"/>
                <w:szCs w:val="24"/>
                <w:lang w:val="en-US"/>
              </w:rPr>
            </w:pPr>
          </w:p>
        </w:tc>
      </w:tr>
      <w:tr w:rsidR="00436F08" w:rsidRPr="000C7820" w:rsidTr="00F7541E">
        <w:tc>
          <w:tcPr>
            <w:tcW w:w="2125" w:type="dxa"/>
            <w:vAlign w:val="center"/>
          </w:tcPr>
          <w:p w:rsidR="00436F08" w:rsidRPr="000C7820" w:rsidRDefault="00436F08" w:rsidP="00CE362D">
            <w:pPr>
              <w:pStyle w:val="ListParagraph"/>
              <w:numPr>
                <w:ilvl w:val="0"/>
                <w:numId w:val="35"/>
              </w:numPr>
              <w:spacing w:line="480" w:lineRule="auto"/>
              <w:ind w:left="318"/>
              <w:rPr>
                <w:rFonts w:ascii="Arial" w:hAnsi="Arial" w:cs="Arial"/>
                <w:sz w:val="24"/>
                <w:szCs w:val="24"/>
                <w:lang w:val="en-US"/>
              </w:rPr>
            </w:pPr>
            <w:r w:rsidRPr="000C7820">
              <w:rPr>
                <w:rFonts w:ascii="Arial" w:hAnsi="Arial" w:cs="Arial"/>
                <w:sz w:val="24"/>
                <w:szCs w:val="24"/>
                <w:lang w:val="en-US"/>
              </w:rPr>
              <w:t>Persetujuan</w:t>
            </w:r>
          </w:p>
        </w:tc>
        <w:tc>
          <w:tcPr>
            <w:tcW w:w="2978" w:type="dxa"/>
            <w:vAlign w:val="center"/>
          </w:tcPr>
          <w:p w:rsidR="00436F08" w:rsidRPr="000C7820" w:rsidRDefault="00436F08" w:rsidP="00F7541E">
            <w:pPr>
              <w:spacing w:line="480" w:lineRule="auto"/>
              <w:jc w:val="center"/>
              <w:rPr>
                <w:rFonts w:ascii="Arial" w:hAnsi="Arial" w:cs="Arial"/>
                <w:sz w:val="24"/>
                <w:szCs w:val="24"/>
                <w:lang w:val="en-US"/>
              </w:rPr>
            </w:pPr>
            <w:r>
              <w:rPr>
                <w:rFonts w:ascii="Arial" w:hAnsi="Arial" w:cs="Arial"/>
                <w:sz w:val="24"/>
                <w:szCs w:val="24"/>
                <w:lang w:val="en-US"/>
              </w:rPr>
              <w:t>Ridwan Adami, MM</w:t>
            </w:r>
          </w:p>
        </w:tc>
        <w:tc>
          <w:tcPr>
            <w:tcW w:w="2040" w:type="dxa"/>
            <w:vAlign w:val="center"/>
          </w:tcPr>
          <w:p w:rsidR="00436F08" w:rsidRPr="000C7820" w:rsidRDefault="00436F08" w:rsidP="00F7541E">
            <w:pPr>
              <w:spacing w:line="480" w:lineRule="auto"/>
              <w:jc w:val="center"/>
              <w:rPr>
                <w:rFonts w:ascii="Arial" w:hAnsi="Arial" w:cs="Arial"/>
                <w:sz w:val="24"/>
                <w:szCs w:val="24"/>
                <w:lang w:val="en-US"/>
              </w:rPr>
            </w:pPr>
            <w:r>
              <w:rPr>
                <w:rFonts w:ascii="Arial" w:hAnsi="Arial" w:cs="Arial"/>
                <w:sz w:val="24"/>
                <w:szCs w:val="24"/>
                <w:lang w:val="en-US"/>
              </w:rPr>
              <w:t xml:space="preserve">Ketua </w:t>
            </w:r>
            <w:r w:rsidRPr="000C7820">
              <w:rPr>
                <w:rFonts w:ascii="Arial" w:hAnsi="Arial" w:cs="Arial"/>
                <w:sz w:val="24"/>
                <w:szCs w:val="24"/>
                <w:lang w:val="en-US"/>
              </w:rPr>
              <w:t xml:space="preserve">Senat </w:t>
            </w:r>
          </w:p>
        </w:tc>
        <w:tc>
          <w:tcPr>
            <w:tcW w:w="1710" w:type="dxa"/>
            <w:vAlign w:val="center"/>
          </w:tcPr>
          <w:p w:rsidR="00436F08" w:rsidRPr="000C7820" w:rsidRDefault="00436F08" w:rsidP="00F7541E">
            <w:pPr>
              <w:spacing w:line="480" w:lineRule="auto"/>
              <w:jc w:val="center"/>
              <w:rPr>
                <w:rFonts w:ascii="Arial" w:hAnsi="Arial" w:cs="Arial"/>
                <w:sz w:val="24"/>
                <w:szCs w:val="24"/>
                <w:lang w:val="en-US"/>
              </w:rPr>
            </w:pPr>
          </w:p>
        </w:tc>
        <w:tc>
          <w:tcPr>
            <w:tcW w:w="1275" w:type="dxa"/>
            <w:vAlign w:val="center"/>
          </w:tcPr>
          <w:p w:rsidR="00436F08" w:rsidRPr="000C7820" w:rsidRDefault="00436F08" w:rsidP="00F7541E">
            <w:pPr>
              <w:spacing w:line="480" w:lineRule="auto"/>
              <w:jc w:val="center"/>
              <w:rPr>
                <w:rFonts w:ascii="Arial" w:hAnsi="Arial" w:cs="Arial"/>
                <w:sz w:val="24"/>
                <w:szCs w:val="24"/>
                <w:lang w:val="en-US"/>
              </w:rPr>
            </w:pPr>
          </w:p>
        </w:tc>
      </w:tr>
      <w:tr w:rsidR="00436F08" w:rsidRPr="000C7820" w:rsidTr="00F7541E">
        <w:tc>
          <w:tcPr>
            <w:tcW w:w="2125" w:type="dxa"/>
            <w:vAlign w:val="center"/>
          </w:tcPr>
          <w:p w:rsidR="00436F08" w:rsidRPr="000C7820" w:rsidRDefault="00436F08" w:rsidP="00CE362D">
            <w:pPr>
              <w:pStyle w:val="ListParagraph"/>
              <w:numPr>
                <w:ilvl w:val="0"/>
                <w:numId w:val="35"/>
              </w:numPr>
              <w:spacing w:line="480" w:lineRule="auto"/>
              <w:ind w:left="318"/>
              <w:rPr>
                <w:rFonts w:ascii="Arial" w:hAnsi="Arial" w:cs="Arial"/>
                <w:sz w:val="24"/>
                <w:szCs w:val="24"/>
                <w:lang w:val="en-US"/>
              </w:rPr>
            </w:pPr>
            <w:r w:rsidRPr="000C7820">
              <w:rPr>
                <w:rFonts w:ascii="Arial" w:hAnsi="Arial" w:cs="Arial"/>
                <w:sz w:val="24"/>
                <w:szCs w:val="24"/>
                <w:lang w:val="en-US"/>
              </w:rPr>
              <w:t>Penetapan</w:t>
            </w:r>
          </w:p>
        </w:tc>
        <w:tc>
          <w:tcPr>
            <w:tcW w:w="2978" w:type="dxa"/>
            <w:vAlign w:val="center"/>
          </w:tcPr>
          <w:p w:rsidR="00436F08" w:rsidRPr="000C7820" w:rsidRDefault="00436F08" w:rsidP="00F7541E">
            <w:pPr>
              <w:spacing w:line="480" w:lineRule="auto"/>
              <w:jc w:val="center"/>
              <w:rPr>
                <w:rFonts w:ascii="Arial" w:hAnsi="Arial" w:cs="Arial"/>
                <w:sz w:val="24"/>
                <w:szCs w:val="24"/>
                <w:lang w:val="en-US"/>
              </w:rPr>
            </w:pPr>
            <w:r>
              <w:rPr>
                <w:rFonts w:ascii="Arial" w:hAnsi="Arial" w:cs="Arial"/>
                <w:sz w:val="24"/>
                <w:szCs w:val="24"/>
                <w:lang w:val="en-US"/>
              </w:rPr>
              <w:t>Mismaruddin Mahdi</w:t>
            </w:r>
          </w:p>
        </w:tc>
        <w:tc>
          <w:tcPr>
            <w:tcW w:w="2040" w:type="dxa"/>
            <w:vAlign w:val="center"/>
          </w:tcPr>
          <w:p w:rsidR="00436F08" w:rsidRPr="000C7820" w:rsidRDefault="00436F08" w:rsidP="00F7541E">
            <w:pPr>
              <w:spacing w:line="480" w:lineRule="auto"/>
              <w:jc w:val="center"/>
              <w:rPr>
                <w:rFonts w:ascii="Arial" w:hAnsi="Arial" w:cs="Arial"/>
                <w:sz w:val="24"/>
                <w:szCs w:val="24"/>
                <w:lang w:val="en-US"/>
              </w:rPr>
            </w:pPr>
            <w:r w:rsidRPr="000C7820">
              <w:rPr>
                <w:rFonts w:ascii="Arial" w:hAnsi="Arial" w:cs="Arial"/>
                <w:sz w:val="24"/>
                <w:szCs w:val="24"/>
                <w:lang w:val="en-US"/>
              </w:rPr>
              <w:t>Ketua BPH</w:t>
            </w:r>
          </w:p>
        </w:tc>
        <w:tc>
          <w:tcPr>
            <w:tcW w:w="1710" w:type="dxa"/>
            <w:vAlign w:val="center"/>
          </w:tcPr>
          <w:p w:rsidR="00436F08" w:rsidRPr="000C7820" w:rsidRDefault="00436F08" w:rsidP="00F7541E">
            <w:pPr>
              <w:spacing w:line="480" w:lineRule="auto"/>
              <w:jc w:val="center"/>
              <w:rPr>
                <w:rFonts w:ascii="Arial" w:hAnsi="Arial" w:cs="Arial"/>
                <w:sz w:val="24"/>
                <w:szCs w:val="24"/>
                <w:lang w:val="en-US"/>
              </w:rPr>
            </w:pPr>
          </w:p>
        </w:tc>
        <w:tc>
          <w:tcPr>
            <w:tcW w:w="1275" w:type="dxa"/>
            <w:vAlign w:val="center"/>
          </w:tcPr>
          <w:p w:rsidR="00436F08" w:rsidRPr="000C7820" w:rsidRDefault="00436F08" w:rsidP="00F7541E">
            <w:pPr>
              <w:spacing w:line="480" w:lineRule="auto"/>
              <w:jc w:val="center"/>
              <w:rPr>
                <w:rFonts w:ascii="Arial" w:hAnsi="Arial" w:cs="Arial"/>
                <w:sz w:val="24"/>
                <w:szCs w:val="24"/>
                <w:lang w:val="en-US"/>
              </w:rPr>
            </w:pPr>
          </w:p>
        </w:tc>
      </w:tr>
      <w:tr w:rsidR="00436F08" w:rsidRPr="000C7820" w:rsidTr="00F7541E">
        <w:tc>
          <w:tcPr>
            <w:tcW w:w="2125" w:type="dxa"/>
            <w:vAlign w:val="center"/>
          </w:tcPr>
          <w:p w:rsidR="00436F08" w:rsidRPr="000C7820" w:rsidRDefault="00436F08" w:rsidP="00CE362D">
            <w:pPr>
              <w:pStyle w:val="ListParagraph"/>
              <w:numPr>
                <w:ilvl w:val="0"/>
                <w:numId w:val="35"/>
              </w:numPr>
              <w:spacing w:line="480" w:lineRule="auto"/>
              <w:ind w:left="318"/>
              <w:rPr>
                <w:rFonts w:ascii="Arial" w:hAnsi="Arial" w:cs="Arial"/>
                <w:sz w:val="24"/>
                <w:szCs w:val="24"/>
                <w:lang w:val="en-US"/>
              </w:rPr>
            </w:pPr>
            <w:r w:rsidRPr="000C7820">
              <w:rPr>
                <w:rFonts w:ascii="Arial" w:hAnsi="Arial" w:cs="Arial"/>
                <w:sz w:val="24"/>
                <w:szCs w:val="24"/>
                <w:lang w:val="en-US"/>
              </w:rPr>
              <w:t>Pengendalian</w:t>
            </w:r>
          </w:p>
        </w:tc>
        <w:tc>
          <w:tcPr>
            <w:tcW w:w="2978" w:type="dxa"/>
            <w:vAlign w:val="center"/>
          </w:tcPr>
          <w:p w:rsidR="00436F08" w:rsidRPr="00B445B4" w:rsidRDefault="00436F08" w:rsidP="00F7541E">
            <w:pPr>
              <w:spacing w:line="480" w:lineRule="auto"/>
              <w:jc w:val="center"/>
              <w:rPr>
                <w:rFonts w:ascii="Arial" w:hAnsi="Arial" w:cs="Arial"/>
                <w:sz w:val="24"/>
                <w:szCs w:val="24"/>
              </w:rPr>
            </w:pPr>
            <w:r>
              <w:rPr>
                <w:rFonts w:ascii="Arial" w:hAnsi="Arial" w:cs="Arial"/>
                <w:sz w:val="24"/>
                <w:szCs w:val="24"/>
              </w:rPr>
              <w:t>Nisya Fajri, S.Pd.I, M.Pd</w:t>
            </w:r>
          </w:p>
        </w:tc>
        <w:tc>
          <w:tcPr>
            <w:tcW w:w="2040" w:type="dxa"/>
            <w:vAlign w:val="center"/>
          </w:tcPr>
          <w:p w:rsidR="00436F08" w:rsidRPr="000C7820" w:rsidRDefault="00436F08" w:rsidP="00F7541E">
            <w:pPr>
              <w:spacing w:line="480" w:lineRule="auto"/>
              <w:jc w:val="center"/>
              <w:rPr>
                <w:rFonts w:ascii="Arial" w:hAnsi="Arial" w:cs="Arial"/>
                <w:sz w:val="24"/>
                <w:szCs w:val="24"/>
                <w:lang w:val="en-US"/>
              </w:rPr>
            </w:pPr>
            <w:r w:rsidRPr="000C7820">
              <w:rPr>
                <w:rFonts w:ascii="Arial" w:hAnsi="Arial" w:cs="Arial"/>
                <w:sz w:val="24"/>
                <w:szCs w:val="24"/>
                <w:lang w:val="en-US"/>
              </w:rPr>
              <w:t>Ketua LPM</w:t>
            </w:r>
          </w:p>
        </w:tc>
        <w:tc>
          <w:tcPr>
            <w:tcW w:w="1710" w:type="dxa"/>
            <w:vAlign w:val="center"/>
          </w:tcPr>
          <w:p w:rsidR="00436F08" w:rsidRPr="000C7820" w:rsidRDefault="00436F08" w:rsidP="00F7541E">
            <w:pPr>
              <w:spacing w:line="480" w:lineRule="auto"/>
              <w:jc w:val="center"/>
              <w:rPr>
                <w:rFonts w:ascii="Arial" w:hAnsi="Arial" w:cs="Arial"/>
                <w:sz w:val="24"/>
                <w:szCs w:val="24"/>
                <w:lang w:val="en-US"/>
              </w:rPr>
            </w:pPr>
          </w:p>
        </w:tc>
        <w:tc>
          <w:tcPr>
            <w:tcW w:w="1275" w:type="dxa"/>
            <w:vAlign w:val="center"/>
          </w:tcPr>
          <w:p w:rsidR="00436F08" w:rsidRPr="000C7820" w:rsidRDefault="00436F08" w:rsidP="00F7541E">
            <w:pPr>
              <w:spacing w:line="480" w:lineRule="auto"/>
              <w:jc w:val="center"/>
              <w:rPr>
                <w:rFonts w:ascii="Arial" w:hAnsi="Arial" w:cs="Arial"/>
                <w:sz w:val="24"/>
                <w:szCs w:val="24"/>
                <w:lang w:val="en-US"/>
              </w:rPr>
            </w:pPr>
          </w:p>
        </w:tc>
      </w:tr>
    </w:tbl>
    <w:p w:rsidR="00436F08" w:rsidRDefault="00436F08" w:rsidP="00436F08">
      <w:pPr>
        <w:rPr>
          <w:rFonts w:ascii="Arial" w:hAnsi="Arial" w:cs="Arial"/>
          <w:sz w:val="24"/>
          <w:szCs w:val="24"/>
          <w:lang w:val="en-US"/>
        </w:rPr>
      </w:pPr>
    </w:p>
    <w:p w:rsidR="00436F08" w:rsidRDefault="00436F08" w:rsidP="00436F08">
      <w:pPr>
        <w:rPr>
          <w:rFonts w:ascii="Arial" w:hAnsi="Arial" w:cs="Arial"/>
          <w:sz w:val="24"/>
          <w:szCs w:val="24"/>
          <w:lang w:val="en-US"/>
        </w:rPr>
      </w:pPr>
    </w:p>
    <w:tbl>
      <w:tblPr>
        <w:tblStyle w:val="TableGrid"/>
        <w:tblW w:w="0" w:type="auto"/>
        <w:tblLook w:val="04A0" w:firstRow="1" w:lastRow="0" w:firstColumn="1" w:lastColumn="0" w:noHBand="0" w:noVBand="1"/>
      </w:tblPr>
      <w:tblGrid>
        <w:gridCol w:w="2660"/>
        <w:gridCol w:w="6946"/>
      </w:tblGrid>
      <w:tr w:rsidR="00436F08" w:rsidRPr="000C7820" w:rsidTr="00F7541E">
        <w:tc>
          <w:tcPr>
            <w:tcW w:w="2660" w:type="dxa"/>
          </w:tcPr>
          <w:p w:rsidR="00436F08" w:rsidRPr="000C7820" w:rsidRDefault="00436F08" w:rsidP="00CE362D">
            <w:pPr>
              <w:pStyle w:val="ListParagraph"/>
              <w:numPr>
                <w:ilvl w:val="0"/>
                <w:numId w:val="37"/>
              </w:numPr>
              <w:spacing w:line="360" w:lineRule="auto"/>
              <w:ind w:left="284"/>
              <w:rPr>
                <w:rFonts w:ascii="Arial" w:hAnsi="Arial" w:cs="Arial"/>
                <w:b/>
                <w:sz w:val="24"/>
                <w:szCs w:val="24"/>
                <w:lang w:val="en-US"/>
              </w:rPr>
            </w:pPr>
            <w:r>
              <w:rPr>
                <w:rFonts w:ascii="Arial" w:hAnsi="Arial" w:cs="Arial"/>
                <w:b/>
                <w:sz w:val="24"/>
                <w:szCs w:val="24"/>
                <w:lang w:val="en-US"/>
              </w:rPr>
              <w:lastRenderedPageBreak/>
              <w:br w:type="page"/>
              <w:t xml:space="preserve">Visi dan </w:t>
            </w:r>
            <w:r w:rsidRPr="000C7820">
              <w:rPr>
                <w:rFonts w:ascii="Arial" w:hAnsi="Arial" w:cs="Arial"/>
                <w:b/>
                <w:sz w:val="24"/>
                <w:szCs w:val="24"/>
                <w:lang w:val="en-US"/>
              </w:rPr>
              <w:t>Misi STKIP Muhammadiyah Aceh Barat Daya</w:t>
            </w:r>
          </w:p>
        </w:tc>
        <w:tc>
          <w:tcPr>
            <w:tcW w:w="6946" w:type="dxa"/>
          </w:tcPr>
          <w:p w:rsidR="00436F08" w:rsidRPr="000C7820" w:rsidRDefault="00436F08" w:rsidP="00F7541E">
            <w:pPr>
              <w:spacing w:line="360" w:lineRule="auto"/>
              <w:rPr>
                <w:rFonts w:ascii="Arial" w:hAnsi="Arial" w:cs="Arial"/>
                <w:b/>
                <w:sz w:val="24"/>
                <w:szCs w:val="24"/>
                <w:lang w:val="en-US"/>
              </w:rPr>
            </w:pPr>
            <w:r w:rsidRPr="000C7820">
              <w:rPr>
                <w:rFonts w:ascii="Arial" w:hAnsi="Arial" w:cs="Arial"/>
                <w:b/>
                <w:sz w:val="24"/>
                <w:szCs w:val="24"/>
                <w:lang w:val="en-US"/>
              </w:rPr>
              <w:t>Visi STKIP Muhammadiyah Aceh Barat Daya</w:t>
            </w:r>
          </w:p>
          <w:p w:rsidR="00436F08" w:rsidRPr="000C7820" w:rsidRDefault="00436F08" w:rsidP="00F7541E">
            <w:pPr>
              <w:spacing w:line="360" w:lineRule="auto"/>
              <w:rPr>
                <w:rFonts w:ascii="Arial" w:hAnsi="Arial" w:cs="Arial"/>
                <w:sz w:val="24"/>
                <w:szCs w:val="24"/>
                <w:lang w:val="en-US"/>
              </w:rPr>
            </w:pPr>
            <w:r w:rsidRPr="000C7820">
              <w:rPr>
                <w:rFonts w:ascii="Arial" w:hAnsi="Arial" w:cs="Arial"/>
                <w:sz w:val="24"/>
                <w:szCs w:val="24"/>
                <w:lang w:val="en-US"/>
              </w:rPr>
              <w:t>“</w:t>
            </w:r>
            <w:r w:rsidRPr="000C7820">
              <w:rPr>
                <w:rFonts w:ascii="Arial" w:hAnsi="Arial" w:cs="Arial"/>
                <w:sz w:val="24"/>
                <w:szCs w:val="24"/>
              </w:rPr>
              <w:t>Unggul, professional, aplikatif dan Islami</w:t>
            </w:r>
            <w:r w:rsidRPr="000C7820">
              <w:rPr>
                <w:rFonts w:ascii="Arial" w:hAnsi="Arial" w:cs="Arial"/>
                <w:sz w:val="24"/>
                <w:szCs w:val="24"/>
                <w:lang w:val="en-US"/>
              </w:rPr>
              <w:t>”</w:t>
            </w:r>
          </w:p>
          <w:p w:rsidR="00436F08" w:rsidRPr="000C7820" w:rsidRDefault="00436F08" w:rsidP="00F7541E">
            <w:pPr>
              <w:spacing w:line="360" w:lineRule="auto"/>
              <w:rPr>
                <w:rFonts w:ascii="Arial" w:hAnsi="Arial" w:cs="Arial"/>
                <w:sz w:val="24"/>
                <w:szCs w:val="24"/>
                <w:lang w:val="en-US"/>
              </w:rPr>
            </w:pPr>
          </w:p>
          <w:p w:rsidR="00436F08" w:rsidRPr="000C7820" w:rsidRDefault="00436F08" w:rsidP="00F7541E">
            <w:pPr>
              <w:spacing w:line="360" w:lineRule="auto"/>
              <w:rPr>
                <w:rFonts w:ascii="Arial" w:hAnsi="Arial" w:cs="Arial"/>
                <w:b/>
                <w:sz w:val="24"/>
                <w:szCs w:val="24"/>
                <w:lang w:val="en-US"/>
              </w:rPr>
            </w:pPr>
            <w:r w:rsidRPr="000C7820">
              <w:rPr>
                <w:rFonts w:ascii="Arial" w:hAnsi="Arial" w:cs="Arial"/>
                <w:b/>
                <w:sz w:val="24"/>
                <w:szCs w:val="24"/>
                <w:lang w:val="en-US"/>
              </w:rPr>
              <w:t>Misi STKIP Muhammadiyah Aceh Barat Daya</w:t>
            </w:r>
          </w:p>
          <w:p w:rsidR="00436F08" w:rsidRPr="004E7C1D" w:rsidRDefault="00436F08" w:rsidP="00CE362D">
            <w:pPr>
              <w:numPr>
                <w:ilvl w:val="0"/>
                <w:numId w:val="38"/>
              </w:numPr>
              <w:tabs>
                <w:tab w:val="clear" w:pos="720"/>
              </w:tabs>
              <w:spacing w:line="360" w:lineRule="auto"/>
              <w:ind w:left="459"/>
              <w:rPr>
                <w:rFonts w:ascii="Arial" w:eastAsia="Times New Roman" w:hAnsi="Arial" w:cs="Arial"/>
                <w:sz w:val="24"/>
                <w:szCs w:val="24"/>
                <w:lang w:val="en-US"/>
              </w:rPr>
            </w:pPr>
            <w:r w:rsidRPr="004E7C1D">
              <w:rPr>
                <w:rFonts w:ascii="Arial" w:eastAsia="Times New Roman" w:hAnsi="Arial" w:cs="Arial"/>
                <w:sz w:val="24"/>
                <w:szCs w:val="24"/>
                <w:lang w:val="en-US"/>
              </w:rPr>
              <w:t>Menyelenggarakan pendidikan dan pengajaran yang bermutu, berbasis Islam untuk menghasilkan tenaga kependidikan yang unggul, kompetitif dan professional.</w:t>
            </w:r>
          </w:p>
          <w:p w:rsidR="00436F08" w:rsidRPr="004E7C1D" w:rsidRDefault="00436F08" w:rsidP="00CE362D">
            <w:pPr>
              <w:numPr>
                <w:ilvl w:val="0"/>
                <w:numId w:val="38"/>
              </w:numPr>
              <w:spacing w:line="360" w:lineRule="auto"/>
              <w:ind w:left="459"/>
              <w:rPr>
                <w:rFonts w:ascii="Arial" w:eastAsia="Times New Roman" w:hAnsi="Arial" w:cs="Arial"/>
                <w:sz w:val="24"/>
                <w:szCs w:val="24"/>
                <w:lang w:val="en-US"/>
              </w:rPr>
            </w:pPr>
            <w:r w:rsidRPr="004E7C1D">
              <w:rPr>
                <w:rFonts w:ascii="Arial" w:eastAsia="Times New Roman" w:hAnsi="Arial" w:cs="Arial"/>
                <w:sz w:val="24"/>
                <w:szCs w:val="24"/>
                <w:lang w:val="en-US"/>
              </w:rPr>
              <w:t>Pengembangan dan penyelenggaraan penelitian pendidikan, dengan memanfaatkan aplikasi teknologi.</w:t>
            </w:r>
          </w:p>
          <w:p w:rsidR="00436F08" w:rsidRPr="00CF08FB" w:rsidRDefault="00436F08" w:rsidP="00CE362D">
            <w:pPr>
              <w:numPr>
                <w:ilvl w:val="0"/>
                <w:numId w:val="38"/>
              </w:numPr>
              <w:spacing w:line="360" w:lineRule="auto"/>
              <w:ind w:left="459"/>
              <w:rPr>
                <w:rFonts w:ascii="Arial" w:eastAsia="Times New Roman" w:hAnsi="Arial" w:cs="Arial"/>
                <w:sz w:val="24"/>
                <w:szCs w:val="24"/>
                <w:lang w:val="en-US"/>
              </w:rPr>
            </w:pPr>
            <w:r w:rsidRPr="004E7C1D">
              <w:rPr>
                <w:rFonts w:ascii="Arial" w:eastAsia="Times New Roman" w:hAnsi="Arial" w:cs="Arial"/>
                <w:sz w:val="24"/>
                <w:szCs w:val="24"/>
                <w:lang w:val="en-US"/>
              </w:rPr>
              <w:t>Melaksanakan pengabdian pada masyarakat sebagai wujud aplikasi ilmu yang dimiliki.</w:t>
            </w:r>
          </w:p>
        </w:tc>
      </w:tr>
      <w:tr w:rsidR="00436F08" w:rsidRPr="000C7820" w:rsidTr="00F7541E">
        <w:tc>
          <w:tcPr>
            <w:tcW w:w="2660" w:type="dxa"/>
          </w:tcPr>
          <w:p w:rsidR="00436F08" w:rsidRPr="000C7820" w:rsidRDefault="00436F08" w:rsidP="00CE362D">
            <w:pPr>
              <w:pStyle w:val="ListParagraph"/>
              <w:numPr>
                <w:ilvl w:val="0"/>
                <w:numId w:val="37"/>
              </w:numPr>
              <w:spacing w:line="360" w:lineRule="auto"/>
              <w:ind w:left="284"/>
              <w:rPr>
                <w:rFonts w:ascii="Arial" w:hAnsi="Arial" w:cs="Arial"/>
                <w:b/>
                <w:sz w:val="24"/>
                <w:szCs w:val="24"/>
                <w:lang w:val="en-US"/>
              </w:rPr>
            </w:pPr>
            <w:r w:rsidRPr="000C7820">
              <w:rPr>
                <w:rFonts w:ascii="Arial" w:hAnsi="Arial" w:cs="Arial"/>
                <w:b/>
                <w:sz w:val="24"/>
                <w:szCs w:val="24"/>
                <w:lang w:val="en-US"/>
              </w:rPr>
              <w:t xml:space="preserve">Tujuan </w:t>
            </w:r>
            <w:r>
              <w:rPr>
                <w:rFonts w:ascii="Arial" w:hAnsi="Arial" w:cs="Arial"/>
                <w:b/>
                <w:sz w:val="24"/>
                <w:szCs w:val="24"/>
                <w:lang w:val="en-US"/>
              </w:rPr>
              <w:t xml:space="preserve">Manual Peningkatan Standar </w:t>
            </w:r>
            <w:r w:rsidR="00F7541E">
              <w:rPr>
                <w:rFonts w:ascii="Arial" w:hAnsi="Arial" w:cs="Arial"/>
                <w:b/>
                <w:sz w:val="24"/>
                <w:szCs w:val="24"/>
              </w:rPr>
              <w:t>Sistem Informasi</w:t>
            </w:r>
          </w:p>
        </w:tc>
        <w:tc>
          <w:tcPr>
            <w:tcW w:w="6946" w:type="dxa"/>
          </w:tcPr>
          <w:p w:rsidR="00436F08" w:rsidRPr="00436F08" w:rsidRDefault="00436F08" w:rsidP="00436F08">
            <w:pPr>
              <w:spacing w:line="360" w:lineRule="auto"/>
              <w:rPr>
                <w:rFonts w:ascii="Arial" w:hAnsi="Arial" w:cs="Arial"/>
                <w:sz w:val="24"/>
                <w:szCs w:val="24"/>
              </w:rPr>
            </w:pPr>
            <w:r>
              <w:rPr>
                <w:rFonts w:ascii="Arial" w:hAnsi="Arial" w:cs="Arial"/>
                <w:sz w:val="24"/>
                <w:szCs w:val="24"/>
                <w:lang w:val="en-US"/>
              </w:rPr>
              <w:t xml:space="preserve">Untuk secara berkelanjutan meningkatkan Standar </w:t>
            </w:r>
            <w:r w:rsidR="00F7541E">
              <w:rPr>
                <w:rFonts w:ascii="Arial" w:hAnsi="Arial" w:cs="Arial"/>
                <w:sz w:val="24"/>
                <w:szCs w:val="24"/>
              </w:rPr>
              <w:t>Sistem Informasi</w:t>
            </w:r>
            <w:r>
              <w:rPr>
                <w:rFonts w:ascii="Arial" w:hAnsi="Arial" w:cs="Arial"/>
                <w:sz w:val="24"/>
                <w:szCs w:val="24"/>
              </w:rPr>
              <w:t xml:space="preserve"> </w:t>
            </w:r>
            <w:r>
              <w:rPr>
                <w:rFonts w:ascii="Arial" w:hAnsi="Arial" w:cs="Arial"/>
                <w:sz w:val="24"/>
                <w:szCs w:val="24"/>
                <w:lang w:val="en-US"/>
              </w:rPr>
              <w:t xml:space="preserve">setiap akhir siklus atau Standar </w:t>
            </w:r>
            <w:r w:rsidR="00F7541E">
              <w:rPr>
                <w:rFonts w:ascii="Arial" w:hAnsi="Arial" w:cs="Arial"/>
                <w:sz w:val="24"/>
                <w:szCs w:val="24"/>
              </w:rPr>
              <w:t>Sistem Informasi</w:t>
            </w:r>
          </w:p>
        </w:tc>
      </w:tr>
      <w:tr w:rsidR="00436F08" w:rsidRPr="000C7820" w:rsidTr="00F7541E">
        <w:tc>
          <w:tcPr>
            <w:tcW w:w="2660" w:type="dxa"/>
          </w:tcPr>
          <w:p w:rsidR="00436F08" w:rsidRPr="000C7820" w:rsidRDefault="00436F08" w:rsidP="00CE362D">
            <w:pPr>
              <w:pStyle w:val="ListParagraph"/>
              <w:numPr>
                <w:ilvl w:val="0"/>
                <w:numId w:val="37"/>
              </w:numPr>
              <w:spacing w:line="360" w:lineRule="auto"/>
              <w:ind w:left="284"/>
              <w:rPr>
                <w:rFonts w:ascii="Arial" w:hAnsi="Arial" w:cs="Arial"/>
                <w:b/>
                <w:sz w:val="24"/>
                <w:szCs w:val="24"/>
                <w:lang w:val="en-US"/>
              </w:rPr>
            </w:pPr>
            <w:r w:rsidRPr="000C7820">
              <w:rPr>
                <w:rFonts w:ascii="Arial" w:hAnsi="Arial" w:cs="Arial"/>
                <w:b/>
                <w:sz w:val="24"/>
                <w:szCs w:val="24"/>
                <w:lang w:val="en-US"/>
              </w:rPr>
              <w:t>Luas Lingkup</w:t>
            </w:r>
            <w:r>
              <w:rPr>
                <w:rFonts w:ascii="Arial" w:hAnsi="Arial" w:cs="Arial"/>
                <w:b/>
                <w:sz w:val="24"/>
                <w:szCs w:val="24"/>
                <w:lang w:val="en-US"/>
              </w:rPr>
              <w:t xml:space="preserve"> Manual Peningkatan Standar </w:t>
            </w:r>
            <w:r w:rsidR="00F7541E">
              <w:rPr>
                <w:rFonts w:ascii="Arial" w:hAnsi="Arial" w:cs="Arial"/>
                <w:b/>
                <w:sz w:val="24"/>
                <w:szCs w:val="24"/>
              </w:rPr>
              <w:t>Sistem Informasi</w:t>
            </w:r>
            <w:r>
              <w:rPr>
                <w:rFonts w:ascii="Arial" w:hAnsi="Arial" w:cs="Arial"/>
                <w:b/>
                <w:sz w:val="24"/>
                <w:szCs w:val="24"/>
                <w:lang w:val="en-US"/>
              </w:rPr>
              <w:t xml:space="preserve"> dan Penggunaannya</w:t>
            </w:r>
          </w:p>
        </w:tc>
        <w:tc>
          <w:tcPr>
            <w:tcW w:w="6946" w:type="dxa"/>
          </w:tcPr>
          <w:p w:rsidR="00436F08" w:rsidRDefault="00436F08" w:rsidP="00F7541E">
            <w:pPr>
              <w:spacing w:line="360" w:lineRule="auto"/>
              <w:rPr>
                <w:rFonts w:ascii="Arial" w:hAnsi="Arial" w:cs="Arial"/>
                <w:sz w:val="24"/>
                <w:szCs w:val="24"/>
                <w:lang w:val="en-US"/>
              </w:rPr>
            </w:pPr>
            <w:r>
              <w:rPr>
                <w:rFonts w:ascii="Arial" w:hAnsi="Arial" w:cs="Arial"/>
                <w:sz w:val="24"/>
                <w:szCs w:val="24"/>
                <w:lang w:val="en-US"/>
              </w:rPr>
              <w:t>Manual ini berlaku :</w:t>
            </w:r>
          </w:p>
          <w:p w:rsidR="00436F08" w:rsidRDefault="00436F08" w:rsidP="00CE362D">
            <w:pPr>
              <w:pStyle w:val="ListParagraph"/>
              <w:numPr>
                <w:ilvl w:val="0"/>
                <w:numId w:val="39"/>
              </w:numPr>
              <w:spacing w:line="360" w:lineRule="auto"/>
              <w:ind w:left="459"/>
              <w:rPr>
                <w:rFonts w:ascii="Arial" w:hAnsi="Arial" w:cs="Arial"/>
                <w:sz w:val="24"/>
                <w:szCs w:val="24"/>
                <w:lang w:val="en-US"/>
              </w:rPr>
            </w:pPr>
            <w:r>
              <w:rPr>
                <w:rFonts w:ascii="Arial" w:hAnsi="Arial" w:cs="Arial"/>
                <w:sz w:val="24"/>
                <w:szCs w:val="24"/>
                <w:lang w:val="en-US"/>
              </w:rPr>
              <w:t xml:space="preserve">Ketika pelaksanaan isi setiap Standar </w:t>
            </w:r>
            <w:r w:rsidR="00F7541E">
              <w:rPr>
                <w:rFonts w:ascii="Arial" w:hAnsi="Arial" w:cs="Arial"/>
                <w:sz w:val="24"/>
                <w:szCs w:val="24"/>
              </w:rPr>
              <w:t>Sistem Informasi</w:t>
            </w:r>
            <w:r>
              <w:rPr>
                <w:rFonts w:ascii="Arial" w:hAnsi="Arial" w:cs="Arial"/>
                <w:sz w:val="24"/>
                <w:szCs w:val="24"/>
                <w:lang w:val="en-US"/>
              </w:rPr>
              <w:t xml:space="preserve"> dalam satu siklus berakhir, dan kemudian Standar </w:t>
            </w:r>
            <w:r w:rsidR="00F7541E">
              <w:rPr>
                <w:rFonts w:ascii="Arial" w:hAnsi="Arial" w:cs="Arial"/>
                <w:sz w:val="24"/>
                <w:szCs w:val="24"/>
              </w:rPr>
              <w:t>Sistem Informasi</w:t>
            </w:r>
            <w:r>
              <w:rPr>
                <w:rFonts w:ascii="Arial" w:hAnsi="Arial" w:cs="Arial"/>
                <w:sz w:val="24"/>
                <w:szCs w:val="24"/>
                <w:lang w:val="en-US"/>
              </w:rPr>
              <w:t xml:space="preserve"> tersebut ditingkatkan. Siklus setiap Standar dapat ditentukan secara seragam atau berbeda. Misalnya dapat</w:t>
            </w:r>
            <w:r w:rsidR="00EA2A81">
              <w:rPr>
                <w:rFonts w:ascii="Arial" w:hAnsi="Arial" w:cs="Arial"/>
                <w:sz w:val="24"/>
                <w:szCs w:val="24"/>
              </w:rPr>
              <w:t xml:space="preserve"> berupa</w:t>
            </w:r>
            <w:r>
              <w:rPr>
                <w:rFonts w:ascii="Arial" w:hAnsi="Arial" w:cs="Arial"/>
                <w:sz w:val="24"/>
                <w:szCs w:val="24"/>
                <w:lang w:val="en-US"/>
              </w:rPr>
              <w:t xml:space="preserve"> semesteran, tahunan, atau 5 tahunan.</w:t>
            </w:r>
          </w:p>
          <w:p w:rsidR="00436F08" w:rsidRPr="00760F2F" w:rsidRDefault="00436F08" w:rsidP="00CE362D">
            <w:pPr>
              <w:pStyle w:val="ListParagraph"/>
              <w:numPr>
                <w:ilvl w:val="0"/>
                <w:numId w:val="39"/>
              </w:numPr>
              <w:spacing w:line="360" w:lineRule="auto"/>
              <w:ind w:left="459"/>
              <w:rPr>
                <w:rFonts w:ascii="Arial" w:hAnsi="Arial" w:cs="Arial"/>
                <w:sz w:val="24"/>
                <w:szCs w:val="24"/>
                <w:lang w:val="en-US"/>
              </w:rPr>
            </w:pPr>
            <w:r w:rsidRPr="00760F2F">
              <w:rPr>
                <w:rFonts w:ascii="Arial" w:hAnsi="Arial" w:cs="Arial"/>
                <w:sz w:val="24"/>
                <w:szCs w:val="24"/>
                <w:lang w:val="en-US"/>
              </w:rPr>
              <w:t xml:space="preserve">Untuk semua standar </w:t>
            </w:r>
            <w:r w:rsidR="00F7541E">
              <w:rPr>
                <w:rFonts w:ascii="Arial" w:hAnsi="Arial" w:cs="Arial"/>
                <w:sz w:val="24"/>
                <w:szCs w:val="24"/>
              </w:rPr>
              <w:t>Sistem Informasi</w:t>
            </w:r>
            <w:r w:rsidR="00EA2A81">
              <w:rPr>
                <w:rFonts w:ascii="Arial" w:hAnsi="Arial" w:cs="Arial"/>
                <w:sz w:val="24"/>
                <w:szCs w:val="24"/>
              </w:rPr>
              <w:t>.</w:t>
            </w:r>
          </w:p>
        </w:tc>
      </w:tr>
      <w:tr w:rsidR="00436F08" w:rsidRPr="000C7820" w:rsidTr="00F7541E">
        <w:tc>
          <w:tcPr>
            <w:tcW w:w="2660" w:type="dxa"/>
          </w:tcPr>
          <w:p w:rsidR="00436F08" w:rsidRPr="000C7820" w:rsidRDefault="00436F08" w:rsidP="00CE362D">
            <w:pPr>
              <w:pStyle w:val="ListParagraph"/>
              <w:numPr>
                <w:ilvl w:val="0"/>
                <w:numId w:val="37"/>
              </w:numPr>
              <w:spacing w:line="360" w:lineRule="auto"/>
              <w:ind w:left="284"/>
              <w:rPr>
                <w:rFonts w:ascii="Arial" w:hAnsi="Arial" w:cs="Arial"/>
                <w:b/>
                <w:sz w:val="24"/>
                <w:szCs w:val="24"/>
                <w:lang w:val="en-US"/>
              </w:rPr>
            </w:pPr>
            <w:r>
              <w:rPr>
                <w:rFonts w:ascii="Arial" w:hAnsi="Arial" w:cs="Arial"/>
                <w:b/>
                <w:sz w:val="24"/>
                <w:szCs w:val="24"/>
                <w:lang w:val="en-US"/>
              </w:rPr>
              <w:t>Defenisi Istilah</w:t>
            </w:r>
          </w:p>
        </w:tc>
        <w:tc>
          <w:tcPr>
            <w:tcW w:w="6946" w:type="dxa"/>
          </w:tcPr>
          <w:p w:rsidR="00436F08" w:rsidRDefault="00436F08" w:rsidP="00CE362D">
            <w:pPr>
              <w:pStyle w:val="Default"/>
              <w:numPr>
                <w:ilvl w:val="0"/>
                <w:numId w:val="40"/>
              </w:numPr>
              <w:spacing w:line="360" w:lineRule="auto"/>
              <w:ind w:left="459"/>
              <w:rPr>
                <w:rFonts w:ascii="Arial" w:hAnsi="Arial" w:cs="Arial"/>
              </w:rPr>
            </w:pPr>
            <w:r>
              <w:rPr>
                <w:rFonts w:ascii="Arial" w:hAnsi="Arial" w:cs="Arial"/>
              </w:rPr>
              <w:t xml:space="preserve">Pengembangan atau peningkatan </w:t>
            </w:r>
            <w:proofErr w:type="gramStart"/>
            <w:r>
              <w:rPr>
                <w:rFonts w:ascii="Arial" w:hAnsi="Arial" w:cs="Arial"/>
              </w:rPr>
              <w:t>standar :</w:t>
            </w:r>
            <w:proofErr w:type="gramEnd"/>
            <w:r>
              <w:rPr>
                <w:rFonts w:ascii="Arial" w:hAnsi="Arial" w:cs="Arial"/>
              </w:rPr>
              <w:t xml:space="preserve"> upaya untuk mengevaluasi dan memperbaiki isi Standar </w:t>
            </w:r>
            <w:r w:rsidR="00F7541E">
              <w:rPr>
                <w:rFonts w:ascii="Arial" w:hAnsi="Arial" w:cs="Arial"/>
                <w:lang w:val="id-ID"/>
              </w:rPr>
              <w:t>Sistem Informasi</w:t>
            </w:r>
            <w:r>
              <w:rPr>
                <w:rFonts w:ascii="Arial" w:hAnsi="Arial" w:cs="Arial"/>
              </w:rPr>
              <w:t>, secara periodik dan berkelanjutan.</w:t>
            </w:r>
          </w:p>
          <w:p w:rsidR="00436F08" w:rsidRDefault="00436F08" w:rsidP="00CE362D">
            <w:pPr>
              <w:pStyle w:val="Default"/>
              <w:numPr>
                <w:ilvl w:val="0"/>
                <w:numId w:val="40"/>
              </w:numPr>
              <w:spacing w:line="360" w:lineRule="auto"/>
              <w:ind w:left="459"/>
              <w:rPr>
                <w:rFonts w:ascii="Arial" w:hAnsi="Arial" w:cs="Arial"/>
              </w:rPr>
            </w:pPr>
            <w:r>
              <w:rPr>
                <w:rFonts w:ascii="Arial" w:hAnsi="Arial" w:cs="Arial"/>
              </w:rPr>
              <w:t xml:space="preserve">Evaluasi Standar </w:t>
            </w:r>
            <w:r w:rsidR="00F7541E">
              <w:rPr>
                <w:rFonts w:ascii="Arial" w:hAnsi="Arial" w:cs="Arial"/>
                <w:lang w:val="id-ID"/>
              </w:rPr>
              <w:t>Sistem Informasi</w:t>
            </w:r>
            <w:r>
              <w:rPr>
                <w:rFonts w:ascii="Arial" w:hAnsi="Arial" w:cs="Arial"/>
              </w:rPr>
              <w:t xml:space="preserve"> : tindakan menilai isi Standar </w:t>
            </w:r>
            <w:r w:rsidR="00F7541E">
              <w:rPr>
                <w:rFonts w:ascii="Arial" w:hAnsi="Arial" w:cs="Arial"/>
                <w:lang w:val="id-ID"/>
              </w:rPr>
              <w:t>Sistem Informasi</w:t>
            </w:r>
            <w:r>
              <w:rPr>
                <w:rFonts w:ascii="Arial" w:hAnsi="Arial" w:cs="Arial"/>
              </w:rPr>
              <w:t xml:space="preserve"> didasarkan, antara lain, pada :</w:t>
            </w:r>
          </w:p>
          <w:p w:rsidR="00436F08" w:rsidRDefault="00436F08" w:rsidP="00CE362D">
            <w:pPr>
              <w:pStyle w:val="Default"/>
              <w:numPr>
                <w:ilvl w:val="2"/>
                <w:numId w:val="38"/>
              </w:numPr>
              <w:tabs>
                <w:tab w:val="clear" w:pos="2160"/>
              </w:tabs>
              <w:spacing w:line="360" w:lineRule="auto"/>
              <w:ind w:left="884"/>
              <w:rPr>
                <w:rFonts w:ascii="Arial" w:hAnsi="Arial" w:cs="Arial"/>
              </w:rPr>
            </w:pPr>
            <w:r>
              <w:rPr>
                <w:rFonts w:ascii="Arial" w:hAnsi="Arial" w:cs="Arial"/>
              </w:rPr>
              <w:t xml:space="preserve">Hasil pelaksanaan isi Standar </w:t>
            </w:r>
            <w:r w:rsidR="00F7541E">
              <w:rPr>
                <w:rFonts w:ascii="Arial" w:hAnsi="Arial" w:cs="Arial"/>
                <w:lang w:val="id-ID"/>
              </w:rPr>
              <w:t>Sistem Informasi</w:t>
            </w:r>
            <w:r>
              <w:rPr>
                <w:rFonts w:ascii="Arial" w:hAnsi="Arial" w:cs="Arial"/>
              </w:rPr>
              <w:t xml:space="preserve"> pada waktu sebelumnya;</w:t>
            </w:r>
          </w:p>
          <w:p w:rsidR="00436F08" w:rsidRDefault="00436F08" w:rsidP="00CE362D">
            <w:pPr>
              <w:pStyle w:val="Default"/>
              <w:numPr>
                <w:ilvl w:val="2"/>
                <w:numId w:val="38"/>
              </w:numPr>
              <w:tabs>
                <w:tab w:val="clear" w:pos="2160"/>
              </w:tabs>
              <w:spacing w:line="360" w:lineRule="auto"/>
              <w:ind w:left="884"/>
              <w:rPr>
                <w:rFonts w:ascii="Arial" w:hAnsi="Arial" w:cs="Arial"/>
              </w:rPr>
            </w:pPr>
            <w:r>
              <w:rPr>
                <w:rFonts w:ascii="Arial" w:hAnsi="Arial" w:cs="Arial"/>
              </w:rPr>
              <w:t xml:space="preserve">Perkembangan situasi dan kondisi </w:t>
            </w:r>
            <w:r w:rsidRPr="00E5401A">
              <w:rPr>
                <w:rFonts w:ascii="Arial" w:hAnsi="Arial" w:cs="Arial"/>
              </w:rPr>
              <w:t>STKIP Muhammadiyah Aceh Barat Daya</w:t>
            </w:r>
            <w:r>
              <w:rPr>
                <w:rFonts w:ascii="Arial" w:hAnsi="Arial" w:cs="Arial"/>
              </w:rPr>
              <w:t xml:space="preserve">, tuntutan kebutuhan pemangku kepentingan </w:t>
            </w:r>
            <w:r w:rsidRPr="00E5401A">
              <w:rPr>
                <w:rFonts w:ascii="Arial" w:hAnsi="Arial" w:cs="Arial"/>
              </w:rPr>
              <w:t>STKIP Muhammadiyah Aceh Barat Daya</w:t>
            </w:r>
            <w:r>
              <w:rPr>
                <w:rFonts w:ascii="Arial" w:hAnsi="Arial" w:cs="Arial"/>
              </w:rPr>
              <w:t xml:space="preserve"> dan masyarakat pada umumnya, dan</w:t>
            </w:r>
          </w:p>
          <w:p w:rsidR="00436F08" w:rsidRDefault="00436F08" w:rsidP="00CE362D">
            <w:pPr>
              <w:pStyle w:val="Default"/>
              <w:numPr>
                <w:ilvl w:val="2"/>
                <w:numId w:val="38"/>
              </w:numPr>
              <w:tabs>
                <w:tab w:val="clear" w:pos="2160"/>
              </w:tabs>
              <w:spacing w:line="360" w:lineRule="auto"/>
              <w:ind w:left="884"/>
              <w:rPr>
                <w:rFonts w:ascii="Arial" w:hAnsi="Arial" w:cs="Arial"/>
              </w:rPr>
            </w:pPr>
            <w:r>
              <w:rPr>
                <w:rFonts w:ascii="Arial" w:hAnsi="Arial" w:cs="Arial"/>
              </w:rPr>
              <w:t xml:space="preserve">Relevansinya dengan Visi dan Misi </w:t>
            </w:r>
            <w:r w:rsidRPr="00E5401A">
              <w:rPr>
                <w:rFonts w:ascii="Arial" w:hAnsi="Arial" w:cs="Arial"/>
              </w:rPr>
              <w:t>STKIP Muhammadiyah Aceh Barat Daya</w:t>
            </w:r>
          </w:p>
          <w:p w:rsidR="00436F08" w:rsidRDefault="00436F08" w:rsidP="00F7541E">
            <w:pPr>
              <w:pStyle w:val="Default"/>
              <w:spacing w:line="360" w:lineRule="auto"/>
              <w:rPr>
                <w:rFonts w:ascii="Arial" w:hAnsi="Arial" w:cs="Arial"/>
              </w:rPr>
            </w:pPr>
          </w:p>
          <w:p w:rsidR="00436F08" w:rsidRPr="0099249B" w:rsidRDefault="00436F08" w:rsidP="00CE362D">
            <w:pPr>
              <w:pStyle w:val="Default"/>
              <w:numPr>
                <w:ilvl w:val="0"/>
                <w:numId w:val="36"/>
              </w:numPr>
              <w:tabs>
                <w:tab w:val="clear" w:pos="720"/>
              </w:tabs>
              <w:spacing w:line="360" w:lineRule="auto"/>
              <w:ind w:left="459"/>
              <w:rPr>
                <w:rFonts w:ascii="Arial" w:hAnsi="Arial" w:cs="Arial"/>
              </w:rPr>
            </w:pPr>
            <w:r>
              <w:rPr>
                <w:rFonts w:ascii="Arial" w:hAnsi="Arial" w:cs="Arial"/>
              </w:rPr>
              <w:t xml:space="preserve">Siklus Standar </w:t>
            </w:r>
            <w:r w:rsidR="00F7541E">
              <w:rPr>
                <w:rFonts w:ascii="Arial" w:hAnsi="Arial" w:cs="Arial"/>
                <w:lang w:val="id-ID"/>
              </w:rPr>
              <w:t>Sistem Informasi</w:t>
            </w:r>
            <w:r>
              <w:rPr>
                <w:rFonts w:ascii="Arial" w:hAnsi="Arial" w:cs="Arial"/>
              </w:rPr>
              <w:t xml:space="preserve"> : durasi atau masa berlakunya suatu Standar </w:t>
            </w:r>
            <w:r w:rsidR="00F7541E">
              <w:rPr>
                <w:rFonts w:ascii="Arial" w:hAnsi="Arial" w:cs="Arial"/>
                <w:lang w:val="id-ID"/>
              </w:rPr>
              <w:t>Sistem Informasi</w:t>
            </w:r>
            <w:r>
              <w:rPr>
                <w:rFonts w:ascii="Arial" w:hAnsi="Arial" w:cs="Arial"/>
              </w:rPr>
              <w:t xml:space="preserve"> sesuai dengan </w:t>
            </w:r>
            <w:r>
              <w:rPr>
                <w:rFonts w:ascii="Arial" w:hAnsi="Arial" w:cs="Arial"/>
              </w:rPr>
              <w:lastRenderedPageBreak/>
              <w:t>aspek yang di atur di dalamnya</w:t>
            </w:r>
          </w:p>
        </w:tc>
      </w:tr>
      <w:tr w:rsidR="00436F08" w:rsidRPr="000C7820" w:rsidTr="00F7541E">
        <w:tc>
          <w:tcPr>
            <w:tcW w:w="2660" w:type="dxa"/>
          </w:tcPr>
          <w:p w:rsidR="00436F08" w:rsidRPr="000C7820" w:rsidRDefault="00436F08" w:rsidP="00CE362D">
            <w:pPr>
              <w:pStyle w:val="ListParagraph"/>
              <w:numPr>
                <w:ilvl w:val="0"/>
                <w:numId w:val="37"/>
              </w:numPr>
              <w:spacing w:line="360" w:lineRule="auto"/>
              <w:ind w:left="284"/>
              <w:rPr>
                <w:rFonts w:ascii="Arial" w:hAnsi="Arial" w:cs="Arial"/>
                <w:b/>
                <w:sz w:val="24"/>
                <w:szCs w:val="24"/>
                <w:lang w:val="en-US"/>
              </w:rPr>
            </w:pPr>
            <w:r>
              <w:rPr>
                <w:rFonts w:ascii="Arial" w:hAnsi="Arial" w:cs="Arial"/>
                <w:b/>
                <w:sz w:val="24"/>
                <w:szCs w:val="24"/>
                <w:lang w:val="en-US"/>
              </w:rPr>
              <w:lastRenderedPageBreak/>
              <w:t xml:space="preserve">Langkah-langkah atau Prosedur </w:t>
            </w:r>
            <w:r w:rsidR="00C43181">
              <w:rPr>
                <w:rFonts w:ascii="Arial" w:hAnsi="Arial" w:cs="Arial"/>
                <w:b/>
                <w:sz w:val="24"/>
                <w:szCs w:val="24"/>
              </w:rPr>
              <w:t xml:space="preserve">Peningkatan </w:t>
            </w:r>
            <w:r>
              <w:rPr>
                <w:rFonts w:ascii="Arial" w:hAnsi="Arial" w:cs="Arial"/>
                <w:b/>
                <w:sz w:val="24"/>
                <w:szCs w:val="24"/>
                <w:lang w:val="en-US"/>
              </w:rPr>
              <w:t xml:space="preserve">Standar </w:t>
            </w:r>
            <w:r w:rsidR="00F7541E">
              <w:rPr>
                <w:rFonts w:ascii="Arial" w:hAnsi="Arial" w:cs="Arial"/>
                <w:b/>
                <w:sz w:val="24"/>
                <w:szCs w:val="24"/>
              </w:rPr>
              <w:t>Sistem Informasi</w:t>
            </w:r>
          </w:p>
        </w:tc>
        <w:tc>
          <w:tcPr>
            <w:tcW w:w="6946" w:type="dxa"/>
          </w:tcPr>
          <w:p w:rsidR="00436F08" w:rsidRDefault="00436F08" w:rsidP="00CE362D">
            <w:pPr>
              <w:pStyle w:val="Default"/>
              <w:numPr>
                <w:ilvl w:val="3"/>
                <w:numId w:val="36"/>
              </w:numPr>
              <w:tabs>
                <w:tab w:val="clear" w:pos="2880"/>
              </w:tabs>
              <w:spacing w:line="360" w:lineRule="auto"/>
              <w:ind w:left="459"/>
              <w:rPr>
                <w:rFonts w:ascii="Arial" w:hAnsi="Arial" w:cs="Arial"/>
              </w:rPr>
            </w:pPr>
            <w:r w:rsidRPr="00270E01">
              <w:rPr>
                <w:rFonts w:ascii="Arial" w:hAnsi="Arial" w:cs="Arial"/>
              </w:rPr>
              <w:t xml:space="preserve">Pelajari laporan hasil pengendalian Standar </w:t>
            </w:r>
            <w:r w:rsidR="00F7541E">
              <w:rPr>
                <w:rFonts w:ascii="Arial" w:hAnsi="Arial" w:cs="Arial"/>
                <w:lang w:val="id-ID"/>
              </w:rPr>
              <w:t>Sistem Informasi</w:t>
            </w:r>
            <w:r w:rsidRPr="00270E01">
              <w:rPr>
                <w:rFonts w:ascii="Arial" w:hAnsi="Arial" w:cs="Arial"/>
              </w:rPr>
              <w:t xml:space="preserve"> </w:t>
            </w:r>
          </w:p>
          <w:p w:rsidR="00436F08" w:rsidRDefault="00436F08" w:rsidP="00CE362D">
            <w:pPr>
              <w:pStyle w:val="Default"/>
              <w:numPr>
                <w:ilvl w:val="3"/>
                <w:numId w:val="36"/>
              </w:numPr>
              <w:tabs>
                <w:tab w:val="clear" w:pos="2880"/>
              </w:tabs>
              <w:spacing w:line="360" w:lineRule="auto"/>
              <w:ind w:left="459"/>
              <w:rPr>
                <w:rFonts w:ascii="Arial" w:hAnsi="Arial" w:cs="Arial"/>
              </w:rPr>
            </w:pPr>
            <w:r>
              <w:rPr>
                <w:rFonts w:ascii="Arial" w:hAnsi="Arial" w:cs="Arial"/>
              </w:rPr>
              <w:t>Selenggarakan rapat atau forum diskusi untuk mendiskusikan hasil laporan tersebut, dengan mengundang pejabat struktural yang terkait dan dosen</w:t>
            </w:r>
          </w:p>
          <w:p w:rsidR="00436F08" w:rsidRDefault="00436F08" w:rsidP="00CE362D">
            <w:pPr>
              <w:pStyle w:val="Default"/>
              <w:numPr>
                <w:ilvl w:val="3"/>
                <w:numId w:val="36"/>
              </w:numPr>
              <w:tabs>
                <w:tab w:val="clear" w:pos="2880"/>
              </w:tabs>
              <w:spacing w:line="360" w:lineRule="auto"/>
              <w:ind w:left="459"/>
              <w:rPr>
                <w:rFonts w:ascii="Arial" w:hAnsi="Arial" w:cs="Arial"/>
              </w:rPr>
            </w:pPr>
            <w:r>
              <w:rPr>
                <w:rFonts w:ascii="Arial" w:hAnsi="Arial" w:cs="Arial"/>
              </w:rPr>
              <w:t xml:space="preserve">Evaluasi isi Standar </w:t>
            </w:r>
            <w:r w:rsidR="00F7541E">
              <w:rPr>
                <w:rFonts w:ascii="Arial" w:hAnsi="Arial" w:cs="Arial"/>
                <w:lang w:val="id-ID"/>
              </w:rPr>
              <w:t>Sistem Informasi</w:t>
            </w:r>
          </w:p>
          <w:p w:rsidR="00436F08" w:rsidRDefault="00436F08" w:rsidP="00CE362D">
            <w:pPr>
              <w:pStyle w:val="Default"/>
              <w:numPr>
                <w:ilvl w:val="3"/>
                <w:numId w:val="36"/>
              </w:numPr>
              <w:tabs>
                <w:tab w:val="clear" w:pos="2880"/>
              </w:tabs>
              <w:spacing w:line="360" w:lineRule="auto"/>
              <w:ind w:left="459"/>
              <w:rPr>
                <w:rFonts w:ascii="Arial" w:hAnsi="Arial" w:cs="Arial"/>
              </w:rPr>
            </w:pPr>
            <w:r>
              <w:rPr>
                <w:rFonts w:ascii="Arial" w:hAnsi="Arial" w:cs="Arial"/>
              </w:rPr>
              <w:t xml:space="preserve">Lakukan revisi isi Standar </w:t>
            </w:r>
            <w:r w:rsidR="00F7541E">
              <w:rPr>
                <w:rFonts w:ascii="Arial" w:hAnsi="Arial" w:cs="Arial"/>
                <w:lang w:val="id-ID"/>
              </w:rPr>
              <w:t>Sistem Informasi</w:t>
            </w:r>
            <w:r>
              <w:rPr>
                <w:rFonts w:ascii="Arial" w:hAnsi="Arial" w:cs="Arial"/>
              </w:rPr>
              <w:t xml:space="preserve"> sehingga menjadi standar </w:t>
            </w:r>
            <w:r w:rsidR="00F7541E">
              <w:rPr>
                <w:rFonts w:ascii="Arial" w:hAnsi="Arial" w:cs="Arial"/>
                <w:lang w:val="id-ID"/>
              </w:rPr>
              <w:t>Sistem Informasi</w:t>
            </w:r>
            <w:r>
              <w:rPr>
                <w:rFonts w:ascii="Arial" w:hAnsi="Arial" w:cs="Arial"/>
              </w:rPr>
              <w:t xml:space="preserve"> baru yang lebih tinggi daripada Standar </w:t>
            </w:r>
            <w:r w:rsidR="00F7541E">
              <w:rPr>
                <w:rFonts w:ascii="Arial" w:hAnsi="Arial" w:cs="Arial"/>
                <w:lang w:val="id-ID"/>
              </w:rPr>
              <w:t>Sistem Informasi</w:t>
            </w:r>
            <w:r>
              <w:rPr>
                <w:rFonts w:ascii="Arial" w:hAnsi="Arial" w:cs="Arial"/>
              </w:rPr>
              <w:t xml:space="preserve"> sebelumnya</w:t>
            </w:r>
          </w:p>
          <w:p w:rsidR="00436F08" w:rsidRPr="00270E01" w:rsidRDefault="00436F08" w:rsidP="00CE362D">
            <w:pPr>
              <w:pStyle w:val="Default"/>
              <w:numPr>
                <w:ilvl w:val="3"/>
                <w:numId w:val="36"/>
              </w:numPr>
              <w:tabs>
                <w:tab w:val="clear" w:pos="2880"/>
              </w:tabs>
              <w:spacing w:line="360" w:lineRule="auto"/>
              <w:ind w:left="459"/>
              <w:rPr>
                <w:rFonts w:ascii="Arial" w:hAnsi="Arial" w:cs="Arial"/>
              </w:rPr>
            </w:pPr>
            <w:r>
              <w:rPr>
                <w:rFonts w:ascii="Arial" w:hAnsi="Arial" w:cs="Arial"/>
              </w:rPr>
              <w:t xml:space="preserve">Tempuh standar atau prosedur yang berlaku dalam penetapan Standar </w:t>
            </w:r>
            <w:r w:rsidR="00F7541E">
              <w:rPr>
                <w:rFonts w:ascii="Arial" w:hAnsi="Arial" w:cs="Arial"/>
                <w:lang w:val="id-ID"/>
              </w:rPr>
              <w:t>Sistem Informasi</w:t>
            </w:r>
            <w:r>
              <w:rPr>
                <w:rFonts w:ascii="Arial" w:hAnsi="Arial" w:cs="Arial"/>
              </w:rPr>
              <w:t xml:space="preserve"> yang lebih tinggi tersebut sebagai Standar </w:t>
            </w:r>
            <w:r w:rsidR="00F7541E">
              <w:rPr>
                <w:rFonts w:ascii="Arial" w:hAnsi="Arial" w:cs="Arial"/>
                <w:lang w:val="id-ID"/>
              </w:rPr>
              <w:t>Sistem Informasi</w:t>
            </w:r>
            <w:r>
              <w:rPr>
                <w:rFonts w:ascii="Arial" w:hAnsi="Arial" w:cs="Arial"/>
              </w:rPr>
              <w:t xml:space="preserve"> yang baru.</w:t>
            </w:r>
          </w:p>
        </w:tc>
      </w:tr>
      <w:tr w:rsidR="00436F08" w:rsidRPr="000C7820" w:rsidTr="00F7541E">
        <w:trPr>
          <w:trHeight w:val="2186"/>
        </w:trPr>
        <w:tc>
          <w:tcPr>
            <w:tcW w:w="2660" w:type="dxa"/>
          </w:tcPr>
          <w:p w:rsidR="00436F08" w:rsidRPr="000C7820" w:rsidRDefault="00436F08" w:rsidP="00CE362D">
            <w:pPr>
              <w:pStyle w:val="ListParagraph"/>
              <w:numPr>
                <w:ilvl w:val="0"/>
                <w:numId w:val="37"/>
              </w:numPr>
              <w:spacing w:line="360" w:lineRule="auto"/>
              <w:ind w:left="284"/>
              <w:rPr>
                <w:rFonts w:ascii="Arial" w:hAnsi="Arial" w:cs="Arial"/>
                <w:b/>
                <w:sz w:val="24"/>
                <w:szCs w:val="24"/>
                <w:lang w:val="en-US"/>
              </w:rPr>
            </w:pPr>
            <w:r>
              <w:rPr>
                <w:rFonts w:ascii="Arial" w:hAnsi="Arial" w:cs="Arial"/>
                <w:b/>
                <w:sz w:val="24"/>
                <w:szCs w:val="24"/>
                <w:lang w:val="en-US"/>
              </w:rPr>
              <w:t xml:space="preserve">Kualifikasi Pejabat/Petugas yang Melakukan Peningkatan Standar </w:t>
            </w:r>
            <w:r w:rsidR="00F7541E">
              <w:rPr>
                <w:rFonts w:ascii="Arial" w:hAnsi="Arial" w:cs="Arial"/>
                <w:b/>
                <w:sz w:val="24"/>
                <w:szCs w:val="24"/>
              </w:rPr>
              <w:t>Sistem Informasi</w:t>
            </w:r>
          </w:p>
        </w:tc>
        <w:tc>
          <w:tcPr>
            <w:tcW w:w="6946" w:type="dxa"/>
          </w:tcPr>
          <w:p w:rsidR="00436F08" w:rsidRDefault="00436F08" w:rsidP="00F7541E">
            <w:pPr>
              <w:pStyle w:val="Default"/>
              <w:spacing w:line="360" w:lineRule="auto"/>
              <w:rPr>
                <w:rFonts w:ascii="Arial" w:hAnsi="Arial" w:cs="Arial"/>
              </w:rPr>
            </w:pPr>
            <w:r>
              <w:rPr>
                <w:rFonts w:ascii="Arial" w:hAnsi="Arial" w:cs="Arial"/>
              </w:rPr>
              <w:t xml:space="preserve">Pihak yang harus meningkatkan Standar </w:t>
            </w:r>
            <w:r w:rsidR="00F7541E">
              <w:rPr>
                <w:rFonts w:ascii="Arial" w:hAnsi="Arial" w:cs="Arial"/>
                <w:lang w:val="id-ID"/>
              </w:rPr>
              <w:t>Sistem Informasi</w:t>
            </w:r>
            <w:r w:rsidR="00C43181">
              <w:rPr>
                <w:rFonts w:ascii="Arial" w:hAnsi="Arial" w:cs="Arial"/>
                <w:lang w:val="id-ID"/>
              </w:rPr>
              <w:t xml:space="preserve"> </w:t>
            </w:r>
            <w:r>
              <w:rPr>
                <w:rFonts w:ascii="Arial" w:hAnsi="Arial" w:cs="Arial"/>
              </w:rPr>
              <w:t>adalah :</w:t>
            </w:r>
          </w:p>
          <w:p w:rsidR="00436F08" w:rsidRPr="000C7820" w:rsidRDefault="00436F08" w:rsidP="00AC529B">
            <w:pPr>
              <w:pStyle w:val="Default"/>
              <w:spacing w:line="360" w:lineRule="auto"/>
              <w:rPr>
                <w:rFonts w:ascii="Arial" w:hAnsi="Arial" w:cs="Arial"/>
              </w:rPr>
            </w:pPr>
            <w:r>
              <w:rPr>
                <w:rFonts w:ascii="Arial" w:hAnsi="Arial" w:cs="Arial"/>
              </w:rPr>
              <w:t xml:space="preserve">Unit </w:t>
            </w:r>
            <w:r w:rsidR="00C43181">
              <w:rPr>
                <w:rFonts w:ascii="Arial" w:hAnsi="Arial" w:cs="Arial"/>
                <w:lang w:val="id-ID"/>
              </w:rPr>
              <w:t xml:space="preserve">kerja </w:t>
            </w:r>
            <w:r w:rsidR="00C43181">
              <w:rPr>
                <w:rFonts w:ascii="Arial" w:hAnsi="Arial" w:cs="Arial"/>
              </w:rPr>
              <w:t xml:space="preserve">khusus </w:t>
            </w:r>
            <w:r w:rsidR="00AC529B">
              <w:rPr>
                <w:rFonts w:ascii="Arial" w:hAnsi="Arial" w:cs="Arial"/>
                <w:lang w:val="id-ID"/>
              </w:rPr>
              <w:t>sistem informasi</w:t>
            </w:r>
            <w:r>
              <w:rPr>
                <w:rFonts w:ascii="Arial" w:hAnsi="Arial" w:cs="Arial"/>
              </w:rPr>
              <w:t xml:space="preserve"> dengan tugas pokok dan fungsinya, bekerjasama denga</w:t>
            </w:r>
            <w:r>
              <w:rPr>
                <w:rFonts w:ascii="Arial" w:hAnsi="Arial" w:cs="Arial"/>
                <w:lang w:val="id-ID"/>
              </w:rPr>
              <w:t>n</w:t>
            </w:r>
            <w:r>
              <w:rPr>
                <w:rFonts w:ascii="Arial" w:hAnsi="Arial" w:cs="Arial"/>
              </w:rPr>
              <w:t xml:space="preserve"> pejabat struktural dengan bidang pekerjaan yang diatur oleh standar yang bersangkutan dan dosen.</w:t>
            </w:r>
          </w:p>
        </w:tc>
      </w:tr>
      <w:tr w:rsidR="00436F08" w:rsidRPr="000C7820" w:rsidTr="00F7541E">
        <w:tc>
          <w:tcPr>
            <w:tcW w:w="2660" w:type="dxa"/>
          </w:tcPr>
          <w:p w:rsidR="00436F08" w:rsidRPr="000C7820" w:rsidRDefault="00436F08" w:rsidP="00CE362D">
            <w:pPr>
              <w:pStyle w:val="ListParagraph"/>
              <w:numPr>
                <w:ilvl w:val="0"/>
                <w:numId w:val="37"/>
              </w:numPr>
              <w:spacing w:line="360" w:lineRule="auto"/>
              <w:ind w:left="284"/>
              <w:rPr>
                <w:rFonts w:ascii="Arial" w:hAnsi="Arial" w:cs="Arial"/>
                <w:b/>
                <w:sz w:val="24"/>
                <w:szCs w:val="24"/>
                <w:lang w:val="en-US"/>
              </w:rPr>
            </w:pPr>
            <w:r>
              <w:rPr>
                <w:rFonts w:ascii="Arial" w:hAnsi="Arial" w:cs="Arial"/>
                <w:b/>
                <w:sz w:val="24"/>
                <w:szCs w:val="24"/>
                <w:lang w:val="en-US"/>
              </w:rPr>
              <w:t>Catatan</w:t>
            </w:r>
          </w:p>
        </w:tc>
        <w:tc>
          <w:tcPr>
            <w:tcW w:w="6946" w:type="dxa"/>
          </w:tcPr>
          <w:p w:rsidR="00436F08" w:rsidRDefault="00436F08" w:rsidP="00F7541E">
            <w:pPr>
              <w:pStyle w:val="Default"/>
              <w:spacing w:line="360" w:lineRule="auto"/>
              <w:rPr>
                <w:rFonts w:ascii="Arial" w:hAnsi="Arial" w:cs="Arial"/>
                <w:bCs/>
              </w:rPr>
            </w:pPr>
            <w:r>
              <w:rPr>
                <w:rFonts w:ascii="Arial" w:hAnsi="Arial" w:cs="Arial"/>
                <w:bCs/>
              </w:rPr>
              <w:t>Untuk melengkapi manual ini, dibutuhkan ketersediaan dokumen tertulis berupa formulir/tamplate standar.</w:t>
            </w:r>
          </w:p>
          <w:p w:rsidR="00436F08" w:rsidRPr="00C43181" w:rsidRDefault="00436F08" w:rsidP="00C43181">
            <w:pPr>
              <w:pStyle w:val="Default"/>
              <w:spacing w:line="360" w:lineRule="auto"/>
              <w:rPr>
                <w:rFonts w:ascii="Arial" w:hAnsi="Arial" w:cs="Arial"/>
                <w:bCs/>
                <w:lang w:val="id-ID"/>
              </w:rPr>
            </w:pPr>
            <w:r>
              <w:rPr>
                <w:rFonts w:ascii="Arial" w:hAnsi="Arial" w:cs="Arial"/>
                <w:bCs/>
              </w:rPr>
              <w:t xml:space="preserve">Manual ini digunakan secara bersamaan dengan Manual Penetapan Standar </w:t>
            </w:r>
            <w:r w:rsidR="00F7541E">
              <w:rPr>
                <w:rFonts w:ascii="Arial" w:hAnsi="Arial" w:cs="Arial"/>
                <w:bCs/>
                <w:lang w:val="id-ID"/>
              </w:rPr>
              <w:t>Sistem Informasi</w:t>
            </w:r>
          </w:p>
        </w:tc>
      </w:tr>
    </w:tbl>
    <w:p w:rsidR="00341C5F" w:rsidRPr="000C7820" w:rsidRDefault="00341C5F" w:rsidP="00B445B4">
      <w:pPr>
        <w:rPr>
          <w:rFonts w:ascii="Arial" w:hAnsi="Arial" w:cs="Arial"/>
          <w:sz w:val="24"/>
          <w:szCs w:val="24"/>
          <w:lang w:val="en-US"/>
        </w:rPr>
      </w:pPr>
    </w:p>
    <w:sectPr w:rsidR="00341C5F" w:rsidRPr="000C7820" w:rsidSect="00DA3852">
      <w:pgSz w:w="12242" w:h="18711" w:code="5"/>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6A9"/>
    <w:multiLevelType w:val="hybridMultilevel"/>
    <w:tmpl w:val="E8AA59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1F7C2A"/>
    <w:multiLevelType w:val="hybridMultilevel"/>
    <w:tmpl w:val="5ACE1F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C124CF"/>
    <w:multiLevelType w:val="multilevel"/>
    <w:tmpl w:val="BDDC5C7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Arial" w:eastAsiaTheme="minorHAnsi"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DD1969"/>
    <w:multiLevelType w:val="hybridMultilevel"/>
    <w:tmpl w:val="C6984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F06405"/>
    <w:multiLevelType w:val="hybridMultilevel"/>
    <w:tmpl w:val="C6984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881050"/>
    <w:multiLevelType w:val="hybridMultilevel"/>
    <w:tmpl w:val="34D66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E240D5"/>
    <w:multiLevelType w:val="hybridMultilevel"/>
    <w:tmpl w:val="8564CDF0"/>
    <w:lvl w:ilvl="0" w:tplc="F30A6FD0">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EE0BA5"/>
    <w:multiLevelType w:val="hybridMultilevel"/>
    <w:tmpl w:val="8ADE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975823"/>
    <w:multiLevelType w:val="hybridMultilevel"/>
    <w:tmpl w:val="FA4C01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CF1194E"/>
    <w:multiLevelType w:val="hybridMultilevel"/>
    <w:tmpl w:val="7A7A3B9E"/>
    <w:lvl w:ilvl="0" w:tplc="0409000F">
      <w:start w:val="1"/>
      <w:numFmt w:val="decimal"/>
      <w:lvlText w:val="%1."/>
      <w:lvlJc w:val="left"/>
      <w:pPr>
        <w:ind w:left="720" w:hanging="360"/>
      </w:pPr>
      <w:rPr>
        <w:rFonts w:hint="default"/>
      </w:rPr>
    </w:lvl>
    <w:lvl w:ilvl="1" w:tplc="8ADE0FE8">
      <w:start w:val="1"/>
      <w:numFmt w:val="upp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F671F0"/>
    <w:multiLevelType w:val="multilevel"/>
    <w:tmpl w:val="6CB4CD7E"/>
    <w:lvl w:ilvl="0">
      <w:start w:val="3"/>
      <w:numFmt w:val="decimal"/>
      <w:lvlText w:val="%1."/>
      <w:lvlJc w:val="left"/>
      <w:pPr>
        <w:tabs>
          <w:tab w:val="num" w:pos="720"/>
        </w:tabs>
        <w:ind w:left="720" w:hanging="360"/>
      </w:pPr>
      <w:rPr>
        <w:rFonts w:hint="default"/>
      </w:rPr>
    </w:lvl>
    <w:lvl w:ilvl="1">
      <w:start w:val="1"/>
      <w:numFmt w:val="bullet"/>
      <w:lvlText w:val="-"/>
      <w:lvlJc w:val="left"/>
      <w:pPr>
        <w:ind w:left="1440" w:hanging="360"/>
      </w:pPr>
      <w:rPr>
        <w:rFonts w:ascii="Arial" w:eastAsiaTheme="minorHAnsi" w:hAnsi="Arial" w:cs="Arial"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0DEB0FFE"/>
    <w:multiLevelType w:val="hybridMultilevel"/>
    <w:tmpl w:val="62B083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E516CFE"/>
    <w:multiLevelType w:val="hybridMultilevel"/>
    <w:tmpl w:val="7A7A3B9E"/>
    <w:lvl w:ilvl="0" w:tplc="0409000F">
      <w:start w:val="1"/>
      <w:numFmt w:val="decimal"/>
      <w:lvlText w:val="%1."/>
      <w:lvlJc w:val="left"/>
      <w:pPr>
        <w:ind w:left="720" w:hanging="360"/>
      </w:pPr>
      <w:rPr>
        <w:rFonts w:hint="default"/>
      </w:rPr>
    </w:lvl>
    <w:lvl w:ilvl="1" w:tplc="8ADE0FE8">
      <w:start w:val="1"/>
      <w:numFmt w:val="upp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221F3F"/>
    <w:multiLevelType w:val="hybridMultilevel"/>
    <w:tmpl w:val="F9B8C64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12B5516F"/>
    <w:multiLevelType w:val="hybridMultilevel"/>
    <w:tmpl w:val="C6984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122E5F"/>
    <w:multiLevelType w:val="hybridMultilevel"/>
    <w:tmpl w:val="ED429CD6"/>
    <w:lvl w:ilvl="0" w:tplc="1968F6B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4800FA"/>
    <w:multiLevelType w:val="hybridMultilevel"/>
    <w:tmpl w:val="C6984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472FF9"/>
    <w:multiLevelType w:val="hybridMultilevel"/>
    <w:tmpl w:val="7A7A3B9E"/>
    <w:lvl w:ilvl="0" w:tplc="0409000F">
      <w:start w:val="1"/>
      <w:numFmt w:val="decimal"/>
      <w:lvlText w:val="%1."/>
      <w:lvlJc w:val="left"/>
      <w:pPr>
        <w:ind w:left="720" w:hanging="360"/>
      </w:pPr>
      <w:rPr>
        <w:rFonts w:hint="default"/>
      </w:rPr>
    </w:lvl>
    <w:lvl w:ilvl="1" w:tplc="8ADE0FE8">
      <w:start w:val="1"/>
      <w:numFmt w:val="upp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4C1BB8"/>
    <w:multiLevelType w:val="hybridMultilevel"/>
    <w:tmpl w:val="24A89D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093501A"/>
    <w:multiLevelType w:val="hybridMultilevel"/>
    <w:tmpl w:val="DC08C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3B68F3"/>
    <w:multiLevelType w:val="multilevel"/>
    <w:tmpl w:val="BDDC5C7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Arial" w:eastAsiaTheme="minorHAnsi"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6566066"/>
    <w:multiLevelType w:val="hybridMultilevel"/>
    <w:tmpl w:val="E51E686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9601494"/>
    <w:multiLevelType w:val="multilevel"/>
    <w:tmpl w:val="BDDC5C7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Arial" w:eastAsiaTheme="minorHAnsi" w:hAnsi="Arial" w:cs="Aria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BF3347E"/>
    <w:multiLevelType w:val="hybridMultilevel"/>
    <w:tmpl w:val="1D58291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147290F"/>
    <w:multiLevelType w:val="hybridMultilevel"/>
    <w:tmpl w:val="9C7CA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6F632D"/>
    <w:multiLevelType w:val="hybridMultilevel"/>
    <w:tmpl w:val="0C02050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E9F0955"/>
    <w:multiLevelType w:val="hybridMultilevel"/>
    <w:tmpl w:val="A1F0F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3E49AC"/>
    <w:multiLevelType w:val="hybridMultilevel"/>
    <w:tmpl w:val="8564CDF0"/>
    <w:lvl w:ilvl="0" w:tplc="F30A6FD0">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7633FD"/>
    <w:multiLevelType w:val="hybridMultilevel"/>
    <w:tmpl w:val="39D4D0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1AF21190">
      <w:start w:val="1"/>
      <w:numFmt w:val="decimal"/>
      <w:lvlText w:val="%3."/>
      <w:lvlJc w:val="left"/>
      <w:pPr>
        <w:ind w:left="2160" w:hanging="180"/>
      </w:pPr>
      <w:rPr>
        <w:rFonts w:ascii="Arial" w:eastAsiaTheme="minorHAnsi" w:hAnsi="Arial" w:cs="Arial"/>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1744F04"/>
    <w:multiLevelType w:val="hybridMultilevel"/>
    <w:tmpl w:val="62E2ED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1C9094F"/>
    <w:multiLevelType w:val="hybridMultilevel"/>
    <w:tmpl w:val="753CDE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36420FD"/>
    <w:multiLevelType w:val="hybridMultilevel"/>
    <w:tmpl w:val="ED429CD6"/>
    <w:lvl w:ilvl="0" w:tplc="1968F6B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A932ED"/>
    <w:multiLevelType w:val="hybridMultilevel"/>
    <w:tmpl w:val="F550B04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63D531D"/>
    <w:multiLevelType w:val="hybridMultilevel"/>
    <w:tmpl w:val="8ADE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A221CF"/>
    <w:multiLevelType w:val="hybridMultilevel"/>
    <w:tmpl w:val="A1F0F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7D55AF"/>
    <w:multiLevelType w:val="hybridMultilevel"/>
    <w:tmpl w:val="7A7A3B9E"/>
    <w:lvl w:ilvl="0" w:tplc="0409000F">
      <w:start w:val="1"/>
      <w:numFmt w:val="decimal"/>
      <w:lvlText w:val="%1."/>
      <w:lvlJc w:val="left"/>
      <w:pPr>
        <w:ind w:left="720" w:hanging="360"/>
      </w:pPr>
      <w:rPr>
        <w:rFonts w:hint="default"/>
      </w:rPr>
    </w:lvl>
    <w:lvl w:ilvl="1" w:tplc="8ADE0FE8">
      <w:start w:val="1"/>
      <w:numFmt w:val="upp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263D5F"/>
    <w:multiLevelType w:val="hybridMultilevel"/>
    <w:tmpl w:val="7084F51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F9311F7"/>
    <w:multiLevelType w:val="hybridMultilevel"/>
    <w:tmpl w:val="D5FA693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0133C11"/>
    <w:multiLevelType w:val="hybridMultilevel"/>
    <w:tmpl w:val="C6984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F374AA"/>
    <w:multiLevelType w:val="hybridMultilevel"/>
    <w:tmpl w:val="8564CDF0"/>
    <w:lvl w:ilvl="0" w:tplc="F30A6FD0">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7C5951"/>
    <w:multiLevelType w:val="hybridMultilevel"/>
    <w:tmpl w:val="F6CEDD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A0D6CF5"/>
    <w:multiLevelType w:val="multilevel"/>
    <w:tmpl w:val="BDDC5C7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Arial" w:eastAsiaTheme="minorHAnsi"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E5B16E6"/>
    <w:multiLevelType w:val="hybridMultilevel"/>
    <w:tmpl w:val="DC08C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733868"/>
    <w:multiLevelType w:val="hybridMultilevel"/>
    <w:tmpl w:val="ED429CD6"/>
    <w:lvl w:ilvl="0" w:tplc="1968F6B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BE0945"/>
    <w:multiLevelType w:val="hybridMultilevel"/>
    <w:tmpl w:val="8ADE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C051FD"/>
    <w:multiLevelType w:val="multilevel"/>
    <w:tmpl w:val="BDDC5C7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Arial" w:eastAsiaTheme="minorHAnsi"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36C5FF7"/>
    <w:multiLevelType w:val="hybridMultilevel"/>
    <w:tmpl w:val="F6CEDD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6CE37D7"/>
    <w:multiLevelType w:val="hybridMultilevel"/>
    <w:tmpl w:val="8564CDF0"/>
    <w:lvl w:ilvl="0" w:tplc="F30A6FD0">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880931"/>
    <w:multiLevelType w:val="multilevel"/>
    <w:tmpl w:val="01963D3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Arial" w:eastAsiaTheme="minorHAnsi" w:hAnsi="Arial" w:cs="Arial" w:hint="default"/>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0A77D04"/>
    <w:multiLevelType w:val="hybridMultilevel"/>
    <w:tmpl w:val="7A7A3B9E"/>
    <w:lvl w:ilvl="0" w:tplc="0409000F">
      <w:start w:val="1"/>
      <w:numFmt w:val="decimal"/>
      <w:lvlText w:val="%1."/>
      <w:lvlJc w:val="left"/>
      <w:pPr>
        <w:ind w:left="720" w:hanging="360"/>
      </w:pPr>
      <w:rPr>
        <w:rFonts w:hint="default"/>
      </w:rPr>
    </w:lvl>
    <w:lvl w:ilvl="1" w:tplc="8ADE0FE8">
      <w:start w:val="1"/>
      <w:numFmt w:val="upp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AE492F"/>
    <w:multiLevelType w:val="hybridMultilevel"/>
    <w:tmpl w:val="ED429CD6"/>
    <w:lvl w:ilvl="0" w:tplc="1968F6B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0D5A31"/>
    <w:multiLevelType w:val="hybridMultilevel"/>
    <w:tmpl w:val="8ADE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3744C"/>
    <w:multiLevelType w:val="hybridMultilevel"/>
    <w:tmpl w:val="C6984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52A20F6"/>
    <w:multiLevelType w:val="hybridMultilevel"/>
    <w:tmpl w:val="ED429CD6"/>
    <w:lvl w:ilvl="0" w:tplc="1968F6B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D822E79"/>
    <w:multiLevelType w:val="hybridMultilevel"/>
    <w:tmpl w:val="22A6C69E"/>
    <w:lvl w:ilvl="0" w:tplc="0409000F">
      <w:start w:val="1"/>
      <w:numFmt w:val="decimal"/>
      <w:lvlText w:val="%1."/>
      <w:lvlJc w:val="left"/>
      <w:pPr>
        <w:ind w:left="720" w:hanging="360"/>
      </w:pPr>
      <w:rPr>
        <w:rFonts w:hint="default"/>
      </w:rPr>
    </w:lvl>
    <w:lvl w:ilvl="1" w:tplc="8ADE0FE8">
      <w:start w:val="1"/>
      <w:numFmt w:val="upp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DBF58E0"/>
    <w:multiLevelType w:val="hybridMultilevel"/>
    <w:tmpl w:val="DC08C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E794B1F"/>
    <w:multiLevelType w:val="hybridMultilevel"/>
    <w:tmpl w:val="32EAA7B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F715E54"/>
    <w:multiLevelType w:val="hybridMultilevel"/>
    <w:tmpl w:val="8ADE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54"/>
  </w:num>
  <w:num w:numId="3">
    <w:abstractNumId w:val="48"/>
  </w:num>
  <w:num w:numId="4">
    <w:abstractNumId w:val="51"/>
  </w:num>
  <w:num w:numId="5">
    <w:abstractNumId w:val="43"/>
  </w:num>
  <w:num w:numId="6">
    <w:abstractNumId w:val="5"/>
  </w:num>
  <w:num w:numId="7">
    <w:abstractNumId w:val="14"/>
  </w:num>
  <w:num w:numId="8">
    <w:abstractNumId w:val="9"/>
  </w:num>
  <w:num w:numId="9">
    <w:abstractNumId w:val="2"/>
  </w:num>
  <w:num w:numId="10">
    <w:abstractNumId w:val="57"/>
  </w:num>
  <w:num w:numId="11">
    <w:abstractNumId w:val="6"/>
  </w:num>
  <w:num w:numId="12">
    <w:abstractNumId w:val="52"/>
  </w:num>
  <w:num w:numId="13">
    <w:abstractNumId w:val="55"/>
  </w:num>
  <w:num w:numId="14">
    <w:abstractNumId w:val="17"/>
  </w:num>
  <w:num w:numId="15">
    <w:abstractNumId w:val="20"/>
  </w:num>
  <w:num w:numId="16">
    <w:abstractNumId w:val="33"/>
  </w:num>
  <w:num w:numId="17">
    <w:abstractNumId w:val="31"/>
  </w:num>
  <w:num w:numId="18">
    <w:abstractNumId w:val="47"/>
  </w:num>
  <w:num w:numId="19">
    <w:abstractNumId w:val="4"/>
  </w:num>
  <w:num w:numId="20">
    <w:abstractNumId w:val="34"/>
  </w:num>
  <w:num w:numId="21">
    <w:abstractNumId w:val="24"/>
  </w:num>
  <w:num w:numId="22">
    <w:abstractNumId w:val="35"/>
  </w:num>
  <w:num w:numId="23">
    <w:abstractNumId w:val="41"/>
  </w:num>
  <w:num w:numId="24">
    <w:abstractNumId w:val="53"/>
  </w:num>
  <w:num w:numId="25">
    <w:abstractNumId w:val="39"/>
  </w:num>
  <w:num w:numId="26">
    <w:abstractNumId w:val="42"/>
  </w:num>
  <w:num w:numId="27">
    <w:abstractNumId w:val="3"/>
  </w:num>
  <w:num w:numId="28">
    <w:abstractNumId w:val="49"/>
  </w:num>
  <w:num w:numId="29">
    <w:abstractNumId w:val="45"/>
  </w:num>
  <w:num w:numId="30">
    <w:abstractNumId w:val="7"/>
  </w:num>
  <w:num w:numId="31">
    <w:abstractNumId w:val="50"/>
  </w:num>
  <w:num w:numId="32">
    <w:abstractNumId w:val="27"/>
  </w:num>
  <w:num w:numId="33">
    <w:abstractNumId w:val="19"/>
  </w:num>
  <w:num w:numId="34">
    <w:abstractNumId w:val="26"/>
  </w:num>
  <w:num w:numId="35">
    <w:abstractNumId w:val="16"/>
  </w:num>
  <w:num w:numId="36">
    <w:abstractNumId w:val="10"/>
  </w:num>
  <w:num w:numId="37">
    <w:abstractNumId w:val="12"/>
  </w:num>
  <w:num w:numId="38">
    <w:abstractNumId w:val="22"/>
  </w:num>
  <w:num w:numId="39">
    <w:abstractNumId w:val="44"/>
  </w:num>
  <w:num w:numId="40">
    <w:abstractNumId w:val="15"/>
  </w:num>
  <w:num w:numId="41">
    <w:abstractNumId w:val="8"/>
  </w:num>
  <w:num w:numId="42">
    <w:abstractNumId w:val="0"/>
  </w:num>
  <w:num w:numId="43">
    <w:abstractNumId w:val="37"/>
  </w:num>
  <w:num w:numId="44">
    <w:abstractNumId w:val="11"/>
  </w:num>
  <w:num w:numId="45">
    <w:abstractNumId w:val="25"/>
  </w:num>
  <w:num w:numId="46">
    <w:abstractNumId w:val="40"/>
  </w:num>
  <w:num w:numId="47">
    <w:abstractNumId w:val="32"/>
  </w:num>
  <w:num w:numId="48">
    <w:abstractNumId w:val="56"/>
  </w:num>
  <w:num w:numId="49">
    <w:abstractNumId w:val="13"/>
  </w:num>
  <w:num w:numId="50">
    <w:abstractNumId w:val="36"/>
  </w:num>
  <w:num w:numId="51">
    <w:abstractNumId w:val="46"/>
  </w:num>
  <w:num w:numId="52">
    <w:abstractNumId w:val="29"/>
  </w:num>
  <w:num w:numId="53">
    <w:abstractNumId w:val="21"/>
  </w:num>
  <w:num w:numId="54">
    <w:abstractNumId w:val="18"/>
  </w:num>
  <w:num w:numId="55">
    <w:abstractNumId w:val="23"/>
  </w:num>
  <w:num w:numId="56">
    <w:abstractNumId w:val="1"/>
  </w:num>
  <w:num w:numId="57">
    <w:abstractNumId w:val="28"/>
  </w:num>
  <w:num w:numId="58">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6"/>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A3852"/>
    <w:rsid w:val="00000A94"/>
    <w:rsid w:val="00002F67"/>
    <w:rsid w:val="000049DE"/>
    <w:rsid w:val="000116D6"/>
    <w:rsid w:val="000202A3"/>
    <w:rsid w:val="0002519E"/>
    <w:rsid w:val="000306A7"/>
    <w:rsid w:val="000345ED"/>
    <w:rsid w:val="000369F8"/>
    <w:rsid w:val="00040DB1"/>
    <w:rsid w:val="00052C1E"/>
    <w:rsid w:val="000539F3"/>
    <w:rsid w:val="000679DD"/>
    <w:rsid w:val="00070CA1"/>
    <w:rsid w:val="0007210D"/>
    <w:rsid w:val="000724FA"/>
    <w:rsid w:val="00082A81"/>
    <w:rsid w:val="00084283"/>
    <w:rsid w:val="00091885"/>
    <w:rsid w:val="00092942"/>
    <w:rsid w:val="00093342"/>
    <w:rsid w:val="00093A09"/>
    <w:rsid w:val="00096F28"/>
    <w:rsid w:val="000A1CA9"/>
    <w:rsid w:val="000B0F5F"/>
    <w:rsid w:val="000B12F3"/>
    <w:rsid w:val="000B22D9"/>
    <w:rsid w:val="000B5E04"/>
    <w:rsid w:val="000B7098"/>
    <w:rsid w:val="000C10D6"/>
    <w:rsid w:val="000C1E5D"/>
    <w:rsid w:val="000C4F36"/>
    <w:rsid w:val="000C7820"/>
    <w:rsid w:val="000D2965"/>
    <w:rsid w:val="000D4C59"/>
    <w:rsid w:val="000D5A4B"/>
    <w:rsid w:val="000D60D5"/>
    <w:rsid w:val="000E63F3"/>
    <w:rsid w:val="000F00E1"/>
    <w:rsid w:val="000F496A"/>
    <w:rsid w:val="000F7C93"/>
    <w:rsid w:val="001046DD"/>
    <w:rsid w:val="00111085"/>
    <w:rsid w:val="00113C8A"/>
    <w:rsid w:val="00120FE8"/>
    <w:rsid w:val="001246B7"/>
    <w:rsid w:val="001315B2"/>
    <w:rsid w:val="00133B7C"/>
    <w:rsid w:val="00134FC4"/>
    <w:rsid w:val="001375A9"/>
    <w:rsid w:val="00141835"/>
    <w:rsid w:val="001444CD"/>
    <w:rsid w:val="00146F83"/>
    <w:rsid w:val="00147647"/>
    <w:rsid w:val="0015067C"/>
    <w:rsid w:val="0015297B"/>
    <w:rsid w:val="001578C4"/>
    <w:rsid w:val="00176A34"/>
    <w:rsid w:val="00177287"/>
    <w:rsid w:val="00177E5E"/>
    <w:rsid w:val="001830C4"/>
    <w:rsid w:val="00184ED7"/>
    <w:rsid w:val="00185388"/>
    <w:rsid w:val="00191284"/>
    <w:rsid w:val="001928E3"/>
    <w:rsid w:val="00193E21"/>
    <w:rsid w:val="001B016D"/>
    <w:rsid w:val="001B22C1"/>
    <w:rsid w:val="001B4E49"/>
    <w:rsid w:val="001C1706"/>
    <w:rsid w:val="001C1908"/>
    <w:rsid w:val="001C2A32"/>
    <w:rsid w:val="001D037B"/>
    <w:rsid w:val="001D1D9A"/>
    <w:rsid w:val="001E17E3"/>
    <w:rsid w:val="001E21D0"/>
    <w:rsid w:val="001E2A04"/>
    <w:rsid w:val="001E5A39"/>
    <w:rsid w:val="001E6A43"/>
    <w:rsid w:val="00200F39"/>
    <w:rsid w:val="0021590F"/>
    <w:rsid w:val="00220E69"/>
    <w:rsid w:val="0022408A"/>
    <w:rsid w:val="002250CC"/>
    <w:rsid w:val="00233CE9"/>
    <w:rsid w:val="00235ADD"/>
    <w:rsid w:val="0024686C"/>
    <w:rsid w:val="002600E6"/>
    <w:rsid w:val="00267D76"/>
    <w:rsid w:val="00273CD0"/>
    <w:rsid w:val="00282E77"/>
    <w:rsid w:val="0028318D"/>
    <w:rsid w:val="00284EF6"/>
    <w:rsid w:val="00285558"/>
    <w:rsid w:val="00285667"/>
    <w:rsid w:val="002875CB"/>
    <w:rsid w:val="002916EA"/>
    <w:rsid w:val="00292639"/>
    <w:rsid w:val="00292F6C"/>
    <w:rsid w:val="0029390F"/>
    <w:rsid w:val="002A696E"/>
    <w:rsid w:val="002A758A"/>
    <w:rsid w:val="002B0EB1"/>
    <w:rsid w:val="002B29A2"/>
    <w:rsid w:val="002B5EC3"/>
    <w:rsid w:val="002B67AC"/>
    <w:rsid w:val="002C16EB"/>
    <w:rsid w:val="002C7B2B"/>
    <w:rsid w:val="002C7F63"/>
    <w:rsid w:val="002D69A8"/>
    <w:rsid w:val="002E5242"/>
    <w:rsid w:val="002F7541"/>
    <w:rsid w:val="00302066"/>
    <w:rsid w:val="0030296B"/>
    <w:rsid w:val="00304DE4"/>
    <w:rsid w:val="0030707E"/>
    <w:rsid w:val="0031395B"/>
    <w:rsid w:val="003162B4"/>
    <w:rsid w:val="00320CE4"/>
    <w:rsid w:val="003341E5"/>
    <w:rsid w:val="003379B7"/>
    <w:rsid w:val="00340C2B"/>
    <w:rsid w:val="0034170E"/>
    <w:rsid w:val="00341C5F"/>
    <w:rsid w:val="0034685F"/>
    <w:rsid w:val="003479D1"/>
    <w:rsid w:val="0035170F"/>
    <w:rsid w:val="00360AC8"/>
    <w:rsid w:val="00366657"/>
    <w:rsid w:val="00370E8F"/>
    <w:rsid w:val="003720FC"/>
    <w:rsid w:val="0038480E"/>
    <w:rsid w:val="00384BA4"/>
    <w:rsid w:val="003945DA"/>
    <w:rsid w:val="003A5DB1"/>
    <w:rsid w:val="003A62E9"/>
    <w:rsid w:val="003B6B4F"/>
    <w:rsid w:val="003B7E66"/>
    <w:rsid w:val="003C1138"/>
    <w:rsid w:val="003C6E94"/>
    <w:rsid w:val="003C7EB8"/>
    <w:rsid w:val="003D0547"/>
    <w:rsid w:val="003D5CC4"/>
    <w:rsid w:val="003E1277"/>
    <w:rsid w:val="003E6DE0"/>
    <w:rsid w:val="003E7FB3"/>
    <w:rsid w:val="003F03D0"/>
    <w:rsid w:val="003F0882"/>
    <w:rsid w:val="00404418"/>
    <w:rsid w:val="00404536"/>
    <w:rsid w:val="00406CD8"/>
    <w:rsid w:val="00411E7C"/>
    <w:rsid w:val="004127EE"/>
    <w:rsid w:val="00412AA4"/>
    <w:rsid w:val="004131A7"/>
    <w:rsid w:val="00426CDE"/>
    <w:rsid w:val="00431900"/>
    <w:rsid w:val="00431FA1"/>
    <w:rsid w:val="00436889"/>
    <w:rsid w:val="00436F08"/>
    <w:rsid w:val="004416CF"/>
    <w:rsid w:val="00441996"/>
    <w:rsid w:val="00441C22"/>
    <w:rsid w:val="00466347"/>
    <w:rsid w:val="00473789"/>
    <w:rsid w:val="00474AA1"/>
    <w:rsid w:val="00477CBB"/>
    <w:rsid w:val="004832F4"/>
    <w:rsid w:val="00483425"/>
    <w:rsid w:val="00487514"/>
    <w:rsid w:val="00492F1F"/>
    <w:rsid w:val="00493DEE"/>
    <w:rsid w:val="004A1B2B"/>
    <w:rsid w:val="004A1D8A"/>
    <w:rsid w:val="004A5801"/>
    <w:rsid w:val="004A5A9B"/>
    <w:rsid w:val="004A6338"/>
    <w:rsid w:val="004B63C1"/>
    <w:rsid w:val="004B7037"/>
    <w:rsid w:val="004C0F3B"/>
    <w:rsid w:val="004C5011"/>
    <w:rsid w:val="004C6022"/>
    <w:rsid w:val="004C6397"/>
    <w:rsid w:val="004D019E"/>
    <w:rsid w:val="004D4E1A"/>
    <w:rsid w:val="004D4FCF"/>
    <w:rsid w:val="004D60C2"/>
    <w:rsid w:val="004D70CC"/>
    <w:rsid w:val="004D7E21"/>
    <w:rsid w:val="004E1D1E"/>
    <w:rsid w:val="004E789D"/>
    <w:rsid w:val="004E7C1D"/>
    <w:rsid w:val="004E7E34"/>
    <w:rsid w:val="004F006F"/>
    <w:rsid w:val="004F0A7D"/>
    <w:rsid w:val="004F5EEA"/>
    <w:rsid w:val="004F68BA"/>
    <w:rsid w:val="004F6E6F"/>
    <w:rsid w:val="005212C6"/>
    <w:rsid w:val="00521ED0"/>
    <w:rsid w:val="00522CFD"/>
    <w:rsid w:val="00531ABC"/>
    <w:rsid w:val="00540D38"/>
    <w:rsid w:val="00543D0C"/>
    <w:rsid w:val="00562743"/>
    <w:rsid w:val="005766CA"/>
    <w:rsid w:val="00577AF8"/>
    <w:rsid w:val="005808E5"/>
    <w:rsid w:val="00580908"/>
    <w:rsid w:val="00581EBF"/>
    <w:rsid w:val="005833B7"/>
    <w:rsid w:val="005835EF"/>
    <w:rsid w:val="00587D36"/>
    <w:rsid w:val="00590029"/>
    <w:rsid w:val="00592309"/>
    <w:rsid w:val="00592EB2"/>
    <w:rsid w:val="005A3D58"/>
    <w:rsid w:val="005B5783"/>
    <w:rsid w:val="005B7181"/>
    <w:rsid w:val="005C5DEF"/>
    <w:rsid w:val="005D1FA7"/>
    <w:rsid w:val="005D2AE1"/>
    <w:rsid w:val="005D302A"/>
    <w:rsid w:val="005D6301"/>
    <w:rsid w:val="005F318C"/>
    <w:rsid w:val="005F3459"/>
    <w:rsid w:val="0060006C"/>
    <w:rsid w:val="00604BA9"/>
    <w:rsid w:val="00606E70"/>
    <w:rsid w:val="00617E15"/>
    <w:rsid w:val="00624F6D"/>
    <w:rsid w:val="00635CCE"/>
    <w:rsid w:val="00641539"/>
    <w:rsid w:val="0064455F"/>
    <w:rsid w:val="00645D63"/>
    <w:rsid w:val="00650C0C"/>
    <w:rsid w:val="0065540C"/>
    <w:rsid w:val="00661027"/>
    <w:rsid w:val="006646A0"/>
    <w:rsid w:val="00665EC8"/>
    <w:rsid w:val="006728EA"/>
    <w:rsid w:val="00675D4A"/>
    <w:rsid w:val="00684A6F"/>
    <w:rsid w:val="00691653"/>
    <w:rsid w:val="00694070"/>
    <w:rsid w:val="006A0567"/>
    <w:rsid w:val="006A5AB6"/>
    <w:rsid w:val="006A61FF"/>
    <w:rsid w:val="006A6622"/>
    <w:rsid w:val="006B02E4"/>
    <w:rsid w:val="006B5497"/>
    <w:rsid w:val="006B6E21"/>
    <w:rsid w:val="006C401F"/>
    <w:rsid w:val="006D611E"/>
    <w:rsid w:val="006D789C"/>
    <w:rsid w:val="006E288D"/>
    <w:rsid w:val="006F1C93"/>
    <w:rsid w:val="006F5745"/>
    <w:rsid w:val="006F5F4D"/>
    <w:rsid w:val="006F5FAC"/>
    <w:rsid w:val="00713008"/>
    <w:rsid w:val="00714B54"/>
    <w:rsid w:val="00723393"/>
    <w:rsid w:val="007306EE"/>
    <w:rsid w:val="0073405C"/>
    <w:rsid w:val="00737260"/>
    <w:rsid w:val="0074349A"/>
    <w:rsid w:val="007442B2"/>
    <w:rsid w:val="0074478D"/>
    <w:rsid w:val="00746EDA"/>
    <w:rsid w:val="0075076B"/>
    <w:rsid w:val="00754787"/>
    <w:rsid w:val="007558BE"/>
    <w:rsid w:val="00760628"/>
    <w:rsid w:val="00760F2F"/>
    <w:rsid w:val="007651AB"/>
    <w:rsid w:val="00765293"/>
    <w:rsid w:val="00766B78"/>
    <w:rsid w:val="007707EA"/>
    <w:rsid w:val="00770901"/>
    <w:rsid w:val="0077518E"/>
    <w:rsid w:val="007770E4"/>
    <w:rsid w:val="007771DF"/>
    <w:rsid w:val="00782030"/>
    <w:rsid w:val="00782DD0"/>
    <w:rsid w:val="007853CA"/>
    <w:rsid w:val="00787C29"/>
    <w:rsid w:val="00793F23"/>
    <w:rsid w:val="0079418D"/>
    <w:rsid w:val="007B0C23"/>
    <w:rsid w:val="007B1238"/>
    <w:rsid w:val="007B512C"/>
    <w:rsid w:val="007B7C12"/>
    <w:rsid w:val="007C1B0B"/>
    <w:rsid w:val="007C3906"/>
    <w:rsid w:val="007D267E"/>
    <w:rsid w:val="007D38BA"/>
    <w:rsid w:val="007D6443"/>
    <w:rsid w:val="007E16CC"/>
    <w:rsid w:val="007E1860"/>
    <w:rsid w:val="007E7C4A"/>
    <w:rsid w:val="007F22DE"/>
    <w:rsid w:val="007F4187"/>
    <w:rsid w:val="008076F1"/>
    <w:rsid w:val="00810865"/>
    <w:rsid w:val="00811FF9"/>
    <w:rsid w:val="00812465"/>
    <w:rsid w:val="00813172"/>
    <w:rsid w:val="00813217"/>
    <w:rsid w:val="008132FC"/>
    <w:rsid w:val="00821888"/>
    <w:rsid w:val="0082342B"/>
    <w:rsid w:val="0084000D"/>
    <w:rsid w:val="00842F19"/>
    <w:rsid w:val="00844CD1"/>
    <w:rsid w:val="00855435"/>
    <w:rsid w:val="00864756"/>
    <w:rsid w:val="008667F0"/>
    <w:rsid w:val="00877202"/>
    <w:rsid w:val="008806B0"/>
    <w:rsid w:val="00890A55"/>
    <w:rsid w:val="00896823"/>
    <w:rsid w:val="00897ED6"/>
    <w:rsid w:val="008A2E87"/>
    <w:rsid w:val="008A5A01"/>
    <w:rsid w:val="008B33D0"/>
    <w:rsid w:val="008B6BBF"/>
    <w:rsid w:val="008C0E0C"/>
    <w:rsid w:val="008C1262"/>
    <w:rsid w:val="008C14CE"/>
    <w:rsid w:val="008C7D43"/>
    <w:rsid w:val="008D23E8"/>
    <w:rsid w:val="008E1DF4"/>
    <w:rsid w:val="008E3599"/>
    <w:rsid w:val="008E47DC"/>
    <w:rsid w:val="008E7A1B"/>
    <w:rsid w:val="008F12AD"/>
    <w:rsid w:val="008F50FE"/>
    <w:rsid w:val="008F796E"/>
    <w:rsid w:val="00900600"/>
    <w:rsid w:val="00910257"/>
    <w:rsid w:val="00911DBB"/>
    <w:rsid w:val="009158C9"/>
    <w:rsid w:val="00915EEC"/>
    <w:rsid w:val="00916F1D"/>
    <w:rsid w:val="009177E3"/>
    <w:rsid w:val="00920CD7"/>
    <w:rsid w:val="00934A35"/>
    <w:rsid w:val="009351E2"/>
    <w:rsid w:val="00941262"/>
    <w:rsid w:val="0094141C"/>
    <w:rsid w:val="009433D7"/>
    <w:rsid w:val="0094448C"/>
    <w:rsid w:val="00950B78"/>
    <w:rsid w:val="00951BFE"/>
    <w:rsid w:val="00960384"/>
    <w:rsid w:val="009616F1"/>
    <w:rsid w:val="00967AED"/>
    <w:rsid w:val="00975B4F"/>
    <w:rsid w:val="00977C59"/>
    <w:rsid w:val="00980DDB"/>
    <w:rsid w:val="00983A92"/>
    <w:rsid w:val="0099249B"/>
    <w:rsid w:val="0099646C"/>
    <w:rsid w:val="009A153D"/>
    <w:rsid w:val="009A65F0"/>
    <w:rsid w:val="009A6A38"/>
    <w:rsid w:val="009B05D3"/>
    <w:rsid w:val="009B2BD9"/>
    <w:rsid w:val="009B5878"/>
    <w:rsid w:val="009B66A3"/>
    <w:rsid w:val="009B71D1"/>
    <w:rsid w:val="009C4F70"/>
    <w:rsid w:val="009D2880"/>
    <w:rsid w:val="009E10C6"/>
    <w:rsid w:val="009E406E"/>
    <w:rsid w:val="009F4932"/>
    <w:rsid w:val="009F6134"/>
    <w:rsid w:val="00A0280B"/>
    <w:rsid w:val="00A02812"/>
    <w:rsid w:val="00A042A5"/>
    <w:rsid w:val="00A0505A"/>
    <w:rsid w:val="00A100D8"/>
    <w:rsid w:val="00A1325C"/>
    <w:rsid w:val="00A16C5C"/>
    <w:rsid w:val="00A21A8D"/>
    <w:rsid w:val="00A23326"/>
    <w:rsid w:val="00A43215"/>
    <w:rsid w:val="00A546BA"/>
    <w:rsid w:val="00A60065"/>
    <w:rsid w:val="00A61816"/>
    <w:rsid w:val="00A6553A"/>
    <w:rsid w:val="00A75415"/>
    <w:rsid w:val="00A7553F"/>
    <w:rsid w:val="00A76E44"/>
    <w:rsid w:val="00A83CAE"/>
    <w:rsid w:val="00A8793C"/>
    <w:rsid w:val="00A93D7A"/>
    <w:rsid w:val="00AA1E91"/>
    <w:rsid w:val="00AA2753"/>
    <w:rsid w:val="00AA3664"/>
    <w:rsid w:val="00AA438D"/>
    <w:rsid w:val="00AA55EA"/>
    <w:rsid w:val="00AB03D8"/>
    <w:rsid w:val="00AC3221"/>
    <w:rsid w:val="00AC529B"/>
    <w:rsid w:val="00AD0025"/>
    <w:rsid w:val="00AD7977"/>
    <w:rsid w:val="00AE0997"/>
    <w:rsid w:val="00B006B3"/>
    <w:rsid w:val="00B04018"/>
    <w:rsid w:val="00B04C22"/>
    <w:rsid w:val="00B15054"/>
    <w:rsid w:val="00B22D20"/>
    <w:rsid w:val="00B27499"/>
    <w:rsid w:val="00B318D4"/>
    <w:rsid w:val="00B3468B"/>
    <w:rsid w:val="00B34A0A"/>
    <w:rsid w:val="00B418A8"/>
    <w:rsid w:val="00B4428E"/>
    <w:rsid w:val="00B445B4"/>
    <w:rsid w:val="00B54912"/>
    <w:rsid w:val="00B54DAE"/>
    <w:rsid w:val="00B6243C"/>
    <w:rsid w:val="00B6405F"/>
    <w:rsid w:val="00B672EE"/>
    <w:rsid w:val="00B742AB"/>
    <w:rsid w:val="00B7751E"/>
    <w:rsid w:val="00B8370B"/>
    <w:rsid w:val="00B8632C"/>
    <w:rsid w:val="00B87E2E"/>
    <w:rsid w:val="00B94CB7"/>
    <w:rsid w:val="00B9558B"/>
    <w:rsid w:val="00B9571F"/>
    <w:rsid w:val="00B97B4B"/>
    <w:rsid w:val="00B97EDF"/>
    <w:rsid w:val="00BB65C1"/>
    <w:rsid w:val="00BC7EDD"/>
    <w:rsid w:val="00BD3F09"/>
    <w:rsid w:val="00BD594D"/>
    <w:rsid w:val="00BD7D3F"/>
    <w:rsid w:val="00BE0922"/>
    <w:rsid w:val="00BE59AF"/>
    <w:rsid w:val="00BF53CE"/>
    <w:rsid w:val="00BF6B6E"/>
    <w:rsid w:val="00BF78A7"/>
    <w:rsid w:val="00C01378"/>
    <w:rsid w:val="00C0742F"/>
    <w:rsid w:val="00C17278"/>
    <w:rsid w:val="00C23545"/>
    <w:rsid w:val="00C4135A"/>
    <w:rsid w:val="00C43181"/>
    <w:rsid w:val="00C43906"/>
    <w:rsid w:val="00C4524A"/>
    <w:rsid w:val="00C45CAD"/>
    <w:rsid w:val="00C55099"/>
    <w:rsid w:val="00C55437"/>
    <w:rsid w:val="00C61CF8"/>
    <w:rsid w:val="00C61D31"/>
    <w:rsid w:val="00C67AEF"/>
    <w:rsid w:val="00C70428"/>
    <w:rsid w:val="00C74BE0"/>
    <w:rsid w:val="00C751F9"/>
    <w:rsid w:val="00C758C4"/>
    <w:rsid w:val="00C9505A"/>
    <w:rsid w:val="00C96367"/>
    <w:rsid w:val="00CA2B45"/>
    <w:rsid w:val="00CA6B5A"/>
    <w:rsid w:val="00CB0B9B"/>
    <w:rsid w:val="00CB4E19"/>
    <w:rsid w:val="00CC0BFE"/>
    <w:rsid w:val="00CC1DD9"/>
    <w:rsid w:val="00CC4DAF"/>
    <w:rsid w:val="00CD4A07"/>
    <w:rsid w:val="00CE1C20"/>
    <w:rsid w:val="00CE362D"/>
    <w:rsid w:val="00CE775F"/>
    <w:rsid w:val="00CF08DA"/>
    <w:rsid w:val="00CF08FB"/>
    <w:rsid w:val="00CF0C7F"/>
    <w:rsid w:val="00CF1E49"/>
    <w:rsid w:val="00CF4604"/>
    <w:rsid w:val="00CF7650"/>
    <w:rsid w:val="00CF797E"/>
    <w:rsid w:val="00D01669"/>
    <w:rsid w:val="00D05859"/>
    <w:rsid w:val="00D11F01"/>
    <w:rsid w:val="00D152D8"/>
    <w:rsid w:val="00D179FB"/>
    <w:rsid w:val="00D21756"/>
    <w:rsid w:val="00D2698C"/>
    <w:rsid w:val="00D27977"/>
    <w:rsid w:val="00D35F8C"/>
    <w:rsid w:val="00D406E5"/>
    <w:rsid w:val="00D41247"/>
    <w:rsid w:val="00D45E0E"/>
    <w:rsid w:val="00D47E0F"/>
    <w:rsid w:val="00D53794"/>
    <w:rsid w:val="00D53BCC"/>
    <w:rsid w:val="00D55024"/>
    <w:rsid w:val="00D56C86"/>
    <w:rsid w:val="00D57C4C"/>
    <w:rsid w:val="00D659B6"/>
    <w:rsid w:val="00D728EF"/>
    <w:rsid w:val="00D87F74"/>
    <w:rsid w:val="00D967A0"/>
    <w:rsid w:val="00DA0081"/>
    <w:rsid w:val="00DA1027"/>
    <w:rsid w:val="00DA3852"/>
    <w:rsid w:val="00DA407E"/>
    <w:rsid w:val="00DA6270"/>
    <w:rsid w:val="00DB35DB"/>
    <w:rsid w:val="00DB5361"/>
    <w:rsid w:val="00DC0650"/>
    <w:rsid w:val="00DC2058"/>
    <w:rsid w:val="00DC4D94"/>
    <w:rsid w:val="00DD3F41"/>
    <w:rsid w:val="00DD79BC"/>
    <w:rsid w:val="00DE7136"/>
    <w:rsid w:val="00DF1BD3"/>
    <w:rsid w:val="00DF5DF4"/>
    <w:rsid w:val="00E01104"/>
    <w:rsid w:val="00E01D8D"/>
    <w:rsid w:val="00E04B97"/>
    <w:rsid w:val="00E10125"/>
    <w:rsid w:val="00E16317"/>
    <w:rsid w:val="00E17786"/>
    <w:rsid w:val="00E17B74"/>
    <w:rsid w:val="00E222E8"/>
    <w:rsid w:val="00E242E1"/>
    <w:rsid w:val="00E27243"/>
    <w:rsid w:val="00E3205E"/>
    <w:rsid w:val="00E410F9"/>
    <w:rsid w:val="00E41A2E"/>
    <w:rsid w:val="00E42D2C"/>
    <w:rsid w:val="00E51118"/>
    <w:rsid w:val="00E51BE2"/>
    <w:rsid w:val="00E5401A"/>
    <w:rsid w:val="00E67BE2"/>
    <w:rsid w:val="00E750F4"/>
    <w:rsid w:val="00E77C54"/>
    <w:rsid w:val="00E8018B"/>
    <w:rsid w:val="00E86D5B"/>
    <w:rsid w:val="00E9184A"/>
    <w:rsid w:val="00E9449A"/>
    <w:rsid w:val="00E94EBB"/>
    <w:rsid w:val="00EA2A81"/>
    <w:rsid w:val="00EA33E0"/>
    <w:rsid w:val="00EB0D9D"/>
    <w:rsid w:val="00EB5AC9"/>
    <w:rsid w:val="00EC0E3A"/>
    <w:rsid w:val="00EC2266"/>
    <w:rsid w:val="00EC6881"/>
    <w:rsid w:val="00EC7690"/>
    <w:rsid w:val="00ED16FC"/>
    <w:rsid w:val="00ED5D92"/>
    <w:rsid w:val="00ED716D"/>
    <w:rsid w:val="00EE006A"/>
    <w:rsid w:val="00EE0E49"/>
    <w:rsid w:val="00EE1DC2"/>
    <w:rsid w:val="00EE30F3"/>
    <w:rsid w:val="00EE536A"/>
    <w:rsid w:val="00EE5FB3"/>
    <w:rsid w:val="00EF0BC1"/>
    <w:rsid w:val="00F03635"/>
    <w:rsid w:val="00F03DD6"/>
    <w:rsid w:val="00F05E8C"/>
    <w:rsid w:val="00F071D5"/>
    <w:rsid w:val="00F175FE"/>
    <w:rsid w:val="00F206D0"/>
    <w:rsid w:val="00F310BC"/>
    <w:rsid w:val="00F32031"/>
    <w:rsid w:val="00F32A29"/>
    <w:rsid w:val="00F33099"/>
    <w:rsid w:val="00F33D41"/>
    <w:rsid w:val="00F34C7A"/>
    <w:rsid w:val="00F350D4"/>
    <w:rsid w:val="00F35D9D"/>
    <w:rsid w:val="00F4013A"/>
    <w:rsid w:val="00F4546E"/>
    <w:rsid w:val="00F5500B"/>
    <w:rsid w:val="00F624A3"/>
    <w:rsid w:val="00F649CE"/>
    <w:rsid w:val="00F65353"/>
    <w:rsid w:val="00F670CB"/>
    <w:rsid w:val="00F7541E"/>
    <w:rsid w:val="00F77D1E"/>
    <w:rsid w:val="00F77D92"/>
    <w:rsid w:val="00F80E6C"/>
    <w:rsid w:val="00F810B8"/>
    <w:rsid w:val="00F90143"/>
    <w:rsid w:val="00F9258E"/>
    <w:rsid w:val="00F92C98"/>
    <w:rsid w:val="00FA4CDB"/>
    <w:rsid w:val="00FC4E1D"/>
    <w:rsid w:val="00FC6A70"/>
    <w:rsid w:val="00FD2228"/>
    <w:rsid w:val="00FD7992"/>
    <w:rsid w:val="00FE006D"/>
    <w:rsid w:val="00FE41F7"/>
    <w:rsid w:val="00FF479E"/>
    <w:rsid w:val="00FF64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9377C-4671-42EF-A868-690F8FC7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9A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425"/>
    <w:rPr>
      <w:rFonts w:ascii="Tahoma" w:hAnsi="Tahoma" w:cs="Tahoma"/>
      <w:sz w:val="16"/>
      <w:szCs w:val="16"/>
      <w:lang w:val="id-ID"/>
    </w:rPr>
  </w:style>
  <w:style w:type="table" w:styleId="TableGrid">
    <w:name w:val="Table Grid"/>
    <w:basedOn w:val="TableNormal"/>
    <w:uiPriority w:val="59"/>
    <w:rsid w:val="004834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83425"/>
    <w:pPr>
      <w:ind w:left="720"/>
      <w:contextualSpacing/>
    </w:pPr>
  </w:style>
  <w:style w:type="paragraph" w:customStyle="1" w:styleId="Default">
    <w:name w:val="Default"/>
    <w:rsid w:val="002A69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63627">
      <w:bodyDiv w:val="1"/>
      <w:marLeft w:val="0"/>
      <w:marRight w:val="0"/>
      <w:marTop w:val="0"/>
      <w:marBottom w:val="0"/>
      <w:divBdr>
        <w:top w:val="none" w:sz="0" w:space="0" w:color="auto"/>
        <w:left w:val="none" w:sz="0" w:space="0" w:color="auto"/>
        <w:bottom w:val="none" w:sz="0" w:space="0" w:color="auto"/>
        <w:right w:val="none" w:sz="0" w:space="0" w:color="auto"/>
      </w:divBdr>
    </w:div>
    <w:div w:id="131414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image" Target="media/image1.jpeg"/><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9151E4-8FB7-4390-A74E-6EAD9DB8DF8A}" type="doc">
      <dgm:prSet loTypeId="urn:microsoft.com/office/officeart/2005/8/layout/process2" loCatId="process" qsTypeId="urn:microsoft.com/office/officeart/2005/8/quickstyle/simple1" qsCatId="simple" csTypeId="urn:microsoft.com/office/officeart/2005/8/colors/accent1_1" csCatId="accent1" phldr="1"/>
      <dgm:spPr/>
    </dgm:pt>
    <dgm:pt modelId="{8F534A54-5D59-46E5-B622-BA7F3A68DE7C}">
      <dgm:prSet phldrT="[Text]"/>
      <dgm:spPr/>
      <dgm:t>
        <a:bodyPr/>
        <a:lstStyle/>
        <a:p>
          <a:r>
            <a:rPr lang="en-US"/>
            <a:t>Persiapan Teknis dan Administrasi</a:t>
          </a:r>
        </a:p>
      </dgm:t>
    </dgm:pt>
    <dgm:pt modelId="{3803316F-3C62-4921-9D88-D5B0960E90CF}" type="parTrans" cxnId="{F8B4EEBA-E005-4299-8462-07FFA58D47D5}">
      <dgm:prSet/>
      <dgm:spPr/>
      <dgm:t>
        <a:bodyPr/>
        <a:lstStyle/>
        <a:p>
          <a:endParaRPr lang="en-US"/>
        </a:p>
      </dgm:t>
    </dgm:pt>
    <dgm:pt modelId="{2812CFE1-8AE8-4685-92F0-9CEA2A42B652}" type="sibTrans" cxnId="{F8B4EEBA-E005-4299-8462-07FFA58D47D5}">
      <dgm:prSet/>
      <dgm:spPr/>
      <dgm:t>
        <a:bodyPr/>
        <a:lstStyle/>
        <a:p>
          <a:endParaRPr lang="en-US"/>
        </a:p>
      </dgm:t>
    </dgm:pt>
    <dgm:pt modelId="{BB36FDC1-4952-41A9-8422-5D35C84B6400}">
      <dgm:prSet phldrT="[Text]"/>
      <dgm:spPr/>
      <dgm:t>
        <a:bodyPr/>
        <a:lstStyle/>
        <a:p>
          <a:r>
            <a:rPr lang="en-US"/>
            <a:t>Penyusunan</a:t>
          </a:r>
          <a:r>
            <a:rPr lang="en-US" baseline="0"/>
            <a:t> SOP, Instruksi Kerja (Formulir)</a:t>
          </a:r>
          <a:endParaRPr lang="en-US"/>
        </a:p>
      </dgm:t>
    </dgm:pt>
    <dgm:pt modelId="{7E87FC00-07D8-4468-A2DA-C47109B8DD11}" type="parTrans" cxnId="{999D02CB-4D54-4D9E-BB55-E80159468EE4}">
      <dgm:prSet/>
      <dgm:spPr/>
      <dgm:t>
        <a:bodyPr/>
        <a:lstStyle/>
        <a:p>
          <a:endParaRPr lang="en-US"/>
        </a:p>
      </dgm:t>
    </dgm:pt>
    <dgm:pt modelId="{DA235F37-2E27-4F35-9B1D-B71B993A4B14}" type="sibTrans" cxnId="{999D02CB-4D54-4D9E-BB55-E80159468EE4}">
      <dgm:prSet/>
      <dgm:spPr/>
      <dgm:t>
        <a:bodyPr/>
        <a:lstStyle/>
        <a:p>
          <a:endParaRPr lang="en-US"/>
        </a:p>
      </dgm:t>
    </dgm:pt>
    <dgm:pt modelId="{1F2FB401-776F-4351-B008-5ABBD83BF064}">
      <dgm:prSet phldrT="[Text]"/>
      <dgm:spPr/>
      <dgm:t>
        <a:bodyPr/>
        <a:lstStyle/>
        <a:p>
          <a:r>
            <a:rPr lang="en-US"/>
            <a:t>Sosialisasi</a:t>
          </a:r>
          <a:r>
            <a:rPr lang="en-US" baseline="0"/>
            <a:t> Standar </a:t>
          </a:r>
          <a:r>
            <a:rPr lang="id-ID" baseline="0"/>
            <a:t>Sistem informasi</a:t>
          </a:r>
          <a:r>
            <a:rPr lang="en-US" baseline="0"/>
            <a:t>, SOP dan Formulir</a:t>
          </a:r>
          <a:endParaRPr lang="en-US"/>
        </a:p>
      </dgm:t>
    </dgm:pt>
    <dgm:pt modelId="{CC2AD9D5-E55A-46B3-8FE0-749BC89B8854}" type="parTrans" cxnId="{10DEED36-6DE7-478D-8CC9-FFC7EA6CE0A4}">
      <dgm:prSet/>
      <dgm:spPr/>
      <dgm:t>
        <a:bodyPr/>
        <a:lstStyle/>
        <a:p>
          <a:endParaRPr lang="en-US"/>
        </a:p>
      </dgm:t>
    </dgm:pt>
    <dgm:pt modelId="{2DA330D1-3FF3-4F7B-B26F-4778B2CA1FC3}" type="sibTrans" cxnId="{10DEED36-6DE7-478D-8CC9-FFC7EA6CE0A4}">
      <dgm:prSet/>
      <dgm:spPr/>
      <dgm:t>
        <a:bodyPr/>
        <a:lstStyle/>
        <a:p>
          <a:endParaRPr lang="en-US"/>
        </a:p>
      </dgm:t>
    </dgm:pt>
    <dgm:pt modelId="{1373C381-E0C9-4BC4-91DC-948E03C6DA74}">
      <dgm:prSet/>
      <dgm:spPr/>
      <dgm:t>
        <a:bodyPr/>
        <a:lstStyle/>
        <a:p>
          <a:r>
            <a:rPr lang="en-US"/>
            <a:t>Pelaksanaan / Pemenuhan Standar </a:t>
          </a:r>
          <a:r>
            <a:rPr lang="id-ID"/>
            <a:t>sistem informasi</a:t>
          </a:r>
          <a:endParaRPr lang="en-US"/>
        </a:p>
      </dgm:t>
    </dgm:pt>
    <dgm:pt modelId="{6A0D327D-BF88-447C-A06F-CA5967F92116}" type="parTrans" cxnId="{2EEADBC8-C04C-4273-87C7-B17FFDBB27B0}">
      <dgm:prSet/>
      <dgm:spPr/>
      <dgm:t>
        <a:bodyPr/>
        <a:lstStyle/>
        <a:p>
          <a:endParaRPr lang="en-US"/>
        </a:p>
      </dgm:t>
    </dgm:pt>
    <dgm:pt modelId="{030A56D3-E2CF-45FC-903E-3CB0008F476D}" type="sibTrans" cxnId="{2EEADBC8-C04C-4273-87C7-B17FFDBB27B0}">
      <dgm:prSet/>
      <dgm:spPr/>
      <dgm:t>
        <a:bodyPr/>
        <a:lstStyle/>
        <a:p>
          <a:endParaRPr lang="en-US"/>
        </a:p>
      </dgm:t>
    </dgm:pt>
    <dgm:pt modelId="{A8E3E83A-0081-43E7-BD4E-4F4813459EBF}" type="pres">
      <dgm:prSet presAssocID="{CE9151E4-8FB7-4390-A74E-6EAD9DB8DF8A}" presName="linearFlow" presStyleCnt="0">
        <dgm:presLayoutVars>
          <dgm:resizeHandles val="exact"/>
        </dgm:presLayoutVars>
      </dgm:prSet>
      <dgm:spPr/>
    </dgm:pt>
    <dgm:pt modelId="{1B957A61-1841-4DDF-AC22-C609B6B33DC7}" type="pres">
      <dgm:prSet presAssocID="{8F534A54-5D59-46E5-B622-BA7F3A68DE7C}" presName="node" presStyleLbl="node1" presStyleIdx="0" presStyleCnt="4" custScaleX="244591" custLinFactNeighborY="-537">
        <dgm:presLayoutVars>
          <dgm:bulletEnabled val="1"/>
        </dgm:presLayoutVars>
      </dgm:prSet>
      <dgm:spPr/>
      <dgm:t>
        <a:bodyPr/>
        <a:lstStyle/>
        <a:p>
          <a:endParaRPr lang="en-US"/>
        </a:p>
      </dgm:t>
    </dgm:pt>
    <dgm:pt modelId="{64EE9659-FC92-4DD1-B048-B597302B676F}" type="pres">
      <dgm:prSet presAssocID="{2812CFE1-8AE8-4685-92F0-9CEA2A42B652}" presName="sibTrans" presStyleLbl="sibTrans2D1" presStyleIdx="0" presStyleCnt="3"/>
      <dgm:spPr/>
      <dgm:t>
        <a:bodyPr/>
        <a:lstStyle/>
        <a:p>
          <a:endParaRPr lang="en-US"/>
        </a:p>
      </dgm:t>
    </dgm:pt>
    <dgm:pt modelId="{D75B0C6F-B5F8-4D59-ABBB-3DF10D649A25}" type="pres">
      <dgm:prSet presAssocID="{2812CFE1-8AE8-4685-92F0-9CEA2A42B652}" presName="connectorText" presStyleLbl="sibTrans2D1" presStyleIdx="0" presStyleCnt="3"/>
      <dgm:spPr/>
      <dgm:t>
        <a:bodyPr/>
        <a:lstStyle/>
        <a:p>
          <a:endParaRPr lang="en-US"/>
        </a:p>
      </dgm:t>
    </dgm:pt>
    <dgm:pt modelId="{C63E64D5-6951-4983-9498-1D690F7071D9}" type="pres">
      <dgm:prSet presAssocID="{BB36FDC1-4952-41A9-8422-5D35C84B6400}" presName="node" presStyleLbl="node1" presStyleIdx="1" presStyleCnt="4" custScaleX="244591" custLinFactNeighborY="0">
        <dgm:presLayoutVars>
          <dgm:bulletEnabled val="1"/>
        </dgm:presLayoutVars>
      </dgm:prSet>
      <dgm:spPr/>
      <dgm:t>
        <a:bodyPr/>
        <a:lstStyle/>
        <a:p>
          <a:endParaRPr lang="en-US"/>
        </a:p>
      </dgm:t>
    </dgm:pt>
    <dgm:pt modelId="{26021B10-A8B6-4D96-9535-1A06EA2B0B02}" type="pres">
      <dgm:prSet presAssocID="{DA235F37-2E27-4F35-9B1D-B71B993A4B14}" presName="sibTrans" presStyleLbl="sibTrans2D1" presStyleIdx="1" presStyleCnt="3"/>
      <dgm:spPr/>
      <dgm:t>
        <a:bodyPr/>
        <a:lstStyle/>
        <a:p>
          <a:endParaRPr lang="en-US"/>
        </a:p>
      </dgm:t>
    </dgm:pt>
    <dgm:pt modelId="{6B29B978-DCC5-4DE1-A3DB-1886EECDF45C}" type="pres">
      <dgm:prSet presAssocID="{DA235F37-2E27-4F35-9B1D-B71B993A4B14}" presName="connectorText" presStyleLbl="sibTrans2D1" presStyleIdx="1" presStyleCnt="3"/>
      <dgm:spPr/>
      <dgm:t>
        <a:bodyPr/>
        <a:lstStyle/>
        <a:p>
          <a:endParaRPr lang="en-US"/>
        </a:p>
      </dgm:t>
    </dgm:pt>
    <dgm:pt modelId="{43454C58-D744-431C-8C9D-5B3CD3BFD175}" type="pres">
      <dgm:prSet presAssocID="{1F2FB401-776F-4351-B008-5ABBD83BF064}" presName="node" presStyleLbl="node1" presStyleIdx="2" presStyleCnt="4" custScaleX="244591" custLinFactNeighborY="0">
        <dgm:presLayoutVars>
          <dgm:bulletEnabled val="1"/>
        </dgm:presLayoutVars>
      </dgm:prSet>
      <dgm:spPr/>
      <dgm:t>
        <a:bodyPr/>
        <a:lstStyle/>
        <a:p>
          <a:endParaRPr lang="en-US"/>
        </a:p>
      </dgm:t>
    </dgm:pt>
    <dgm:pt modelId="{92930292-1A4E-4FEF-9B02-3A4826A142D0}" type="pres">
      <dgm:prSet presAssocID="{2DA330D1-3FF3-4F7B-B26F-4778B2CA1FC3}" presName="sibTrans" presStyleLbl="sibTrans2D1" presStyleIdx="2" presStyleCnt="3"/>
      <dgm:spPr/>
      <dgm:t>
        <a:bodyPr/>
        <a:lstStyle/>
        <a:p>
          <a:endParaRPr lang="en-US"/>
        </a:p>
      </dgm:t>
    </dgm:pt>
    <dgm:pt modelId="{164E3077-5D71-469D-8443-5159A2313C88}" type="pres">
      <dgm:prSet presAssocID="{2DA330D1-3FF3-4F7B-B26F-4778B2CA1FC3}" presName="connectorText" presStyleLbl="sibTrans2D1" presStyleIdx="2" presStyleCnt="3"/>
      <dgm:spPr/>
      <dgm:t>
        <a:bodyPr/>
        <a:lstStyle/>
        <a:p>
          <a:endParaRPr lang="en-US"/>
        </a:p>
      </dgm:t>
    </dgm:pt>
    <dgm:pt modelId="{B727E059-D8C9-4169-8917-890F49AF59C0}" type="pres">
      <dgm:prSet presAssocID="{1373C381-E0C9-4BC4-91DC-948E03C6DA74}" presName="node" presStyleLbl="node1" presStyleIdx="3" presStyleCnt="4" custScaleX="244591" custLinFactNeighborY="0">
        <dgm:presLayoutVars>
          <dgm:bulletEnabled val="1"/>
        </dgm:presLayoutVars>
      </dgm:prSet>
      <dgm:spPr/>
      <dgm:t>
        <a:bodyPr/>
        <a:lstStyle/>
        <a:p>
          <a:endParaRPr lang="en-US"/>
        </a:p>
      </dgm:t>
    </dgm:pt>
  </dgm:ptLst>
  <dgm:cxnLst>
    <dgm:cxn modelId="{2EB6D299-0491-4B2F-B16E-8CF903949235}" type="presOf" srcId="{1373C381-E0C9-4BC4-91DC-948E03C6DA74}" destId="{B727E059-D8C9-4169-8917-890F49AF59C0}" srcOrd="0" destOrd="0" presId="urn:microsoft.com/office/officeart/2005/8/layout/process2"/>
    <dgm:cxn modelId="{D8FACC9F-D748-4A3A-A95D-2055299F51EE}" type="presOf" srcId="{CE9151E4-8FB7-4390-A74E-6EAD9DB8DF8A}" destId="{A8E3E83A-0081-43E7-BD4E-4F4813459EBF}" srcOrd="0" destOrd="0" presId="urn:microsoft.com/office/officeart/2005/8/layout/process2"/>
    <dgm:cxn modelId="{7990F0F1-6A39-4217-8AD5-4B8D86852CFF}" type="presOf" srcId="{DA235F37-2E27-4F35-9B1D-B71B993A4B14}" destId="{6B29B978-DCC5-4DE1-A3DB-1886EECDF45C}" srcOrd="1" destOrd="0" presId="urn:microsoft.com/office/officeart/2005/8/layout/process2"/>
    <dgm:cxn modelId="{E5280B4A-5796-4423-B1F5-210CF5C945CF}" type="presOf" srcId="{1F2FB401-776F-4351-B008-5ABBD83BF064}" destId="{43454C58-D744-431C-8C9D-5B3CD3BFD175}" srcOrd="0" destOrd="0" presId="urn:microsoft.com/office/officeart/2005/8/layout/process2"/>
    <dgm:cxn modelId="{75155358-420A-422C-9F21-7830C940BCA5}" type="presOf" srcId="{2DA330D1-3FF3-4F7B-B26F-4778B2CA1FC3}" destId="{164E3077-5D71-469D-8443-5159A2313C88}" srcOrd="1" destOrd="0" presId="urn:microsoft.com/office/officeart/2005/8/layout/process2"/>
    <dgm:cxn modelId="{C068905D-ACA2-4D40-B5AB-451EE56FDC71}" type="presOf" srcId="{8F534A54-5D59-46E5-B622-BA7F3A68DE7C}" destId="{1B957A61-1841-4DDF-AC22-C609B6B33DC7}" srcOrd="0" destOrd="0" presId="urn:microsoft.com/office/officeart/2005/8/layout/process2"/>
    <dgm:cxn modelId="{E5C1BF55-7CB7-41CE-A731-14C77AEF4DAA}" type="presOf" srcId="{2812CFE1-8AE8-4685-92F0-9CEA2A42B652}" destId="{D75B0C6F-B5F8-4D59-ABBB-3DF10D649A25}" srcOrd="1" destOrd="0" presId="urn:microsoft.com/office/officeart/2005/8/layout/process2"/>
    <dgm:cxn modelId="{F177CF24-F54F-4669-93FC-2C95E06F6E20}" type="presOf" srcId="{2DA330D1-3FF3-4F7B-B26F-4778B2CA1FC3}" destId="{92930292-1A4E-4FEF-9B02-3A4826A142D0}" srcOrd="0" destOrd="0" presId="urn:microsoft.com/office/officeart/2005/8/layout/process2"/>
    <dgm:cxn modelId="{3A0D9CE4-FC8D-409D-AC30-21EB85801AE9}" type="presOf" srcId="{2812CFE1-8AE8-4685-92F0-9CEA2A42B652}" destId="{64EE9659-FC92-4DD1-B048-B597302B676F}" srcOrd="0" destOrd="0" presId="urn:microsoft.com/office/officeart/2005/8/layout/process2"/>
    <dgm:cxn modelId="{FBB0D014-2494-41D8-A4BC-26F35325D849}" type="presOf" srcId="{BB36FDC1-4952-41A9-8422-5D35C84B6400}" destId="{C63E64D5-6951-4983-9498-1D690F7071D9}" srcOrd="0" destOrd="0" presId="urn:microsoft.com/office/officeart/2005/8/layout/process2"/>
    <dgm:cxn modelId="{2EEADBC8-C04C-4273-87C7-B17FFDBB27B0}" srcId="{CE9151E4-8FB7-4390-A74E-6EAD9DB8DF8A}" destId="{1373C381-E0C9-4BC4-91DC-948E03C6DA74}" srcOrd="3" destOrd="0" parTransId="{6A0D327D-BF88-447C-A06F-CA5967F92116}" sibTransId="{030A56D3-E2CF-45FC-903E-3CB0008F476D}"/>
    <dgm:cxn modelId="{C1459A0E-806A-4D83-B65E-F3B3126D09A1}" type="presOf" srcId="{DA235F37-2E27-4F35-9B1D-B71B993A4B14}" destId="{26021B10-A8B6-4D96-9535-1A06EA2B0B02}" srcOrd="0" destOrd="0" presId="urn:microsoft.com/office/officeart/2005/8/layout/process2"/>
    <dgm:cxn modelId="{999D02CB-4D54-4D9E-BB55-E80159468EE4}" srcId="{CE9151E4-8FB7-4390-A74E-6EAD9DB8DF8A}" destId="{BB36FDC1-4952-41A9-8422-5D35C84B6400}" srcOrd="1" destOrd="0" parTransId="{7E87FC00-07D8-4468-A2DA-C47109B8DD11}" sibTransId="{DA235F37-2E27-4F35-9B1D-B71B993A4B14}"/>
    <dgm:cxn modelId="{F8B4EEBA-E005-4299-8462-07FFA58D47D5}" srcId="{CE9151E4-8FB7-4390-A74E-6EAD9DB8DF8A}" destId="{8F534A54-5D59-46E5-B622-BA7F3A68DE7C}" srcOrd="0" destOrd="0" parTransId="{3803316F-3C62-4921-9D88-D5B0960E90CF}" sibTransId="{2812CFE1-8AE8-4685-92F0-9CEA2A42B652}"/>
    <dgm:cxn modelId="{10DEED36-6DE7-478D-8CC9-FFC7EA6CE0A4}" srcId="{CE9151E4-8FB7-4390-A74E-6EAD9DB8DF8A}" destId="{1F2FB401-776F-4351-B008-5ABBD83BF064}" srcOrd="2" destOrd="0" parTransId="{CC2AD9D5-E55A-46B3-8FE0-749BC89B8854}" sibTransId="{2DA330D1-3FF3-4F7B-B26F-4778B2CA1FC3}"/>
    <dgm:cxn modelId="{25D082BF-AA09-458E-B1D9-BF6D661FB444}" type="presParOf" srcId="{A8E3E83A-0081-43E7-BD4E-4F4813459EBF}" destId="{1B957A61-1841-4DDF-AC22-C609B6B33DC7}" srcOrd="0" destOrd="0" presId="urn:microsoft.com/office/officeart/2005/8/layout/process2"/>
    <dgm:cxn modelId="{DE21D90F-CFC2-48BB-B426-467CAC42FDF7}" type="presParOf" srcId="{A8E3E83A-0081-43E7-BD4E-4F4813459EBF}" destId="{64EE9659-FC92-4DD1-B048-B597302B676F}" srcOrd="1" destOrd="0" presId="urn:microsoft.com/office/officeart/2005/8/layout/process2"/>
    <dgm:cxn modelId="{2F6F4BAF-119B-4E9B-A738-E72997B48D3B}" type="presParOf" srcId="{64EE9659-FC92-4DD1-B048-B597302B676F}" destId="{D75B0C6F-B5F8-4D59-ABBB-3DF10D649A25}" srcOrd="0" destOrd="0" presId="urn:microsoft.com/office/officeart/2005/8/layout/process2"/>
    <dgm:cxn modelId="{0AE88252-6545-4FD5-A6B4-ACA548D3688B}" type="presParOf" srcId="{A8E3E83A-0081-43E7-BD4E-4F4813459EBF}" destId="{C63E64D5-6951-4983-9498-1D690F7071D9}" srcOrd="2" destOrd="0" presId="urn:microsoft.com/office/officeart/2005/8/layout/process2"/>
    <dgm:cxn modelId="{2F72C4E3-E0AE-45A1-8A17-9462A92BF15B}" type="presParOf" srcId="{A8E3E83A-0081-43E7-BD4E-4F4813459EBF}" destId="{26021B10-A8B6-4D96-9535-1A06EA2B0B02}" srcOrd="3" destOrd="0" presId="urn:microsoft.com/office/officeart/2005/8/layout/process2"/>
    <dgm:cxn modelId="{6776B0D0-0357-4E09-8B0C-FD185A23B5E6}" type="presParOf" srcId="{26021B10-A8B6-4D96-9535-1A06EA2B0B02}" destId="{6B29B978-DCC5-4DE1-A3DB-1886EECDF45C}" srcOrd="0" destOrd="0" presId="urn:microsoft.com/office/officeart/2005/8/layout/process2"/>
    <dgm:cxn modelId="{3ABB614B-989C-402F-8766-E17F07A5FADD}" type="presParOf" srcId="{A8E3E83A-0081-43E7-BD4E-4F4813459EBF}" destId="{43454C58-D744-431C-8C9D-5B3CD3BFD175}" srcOrd="4" destOrd="0" presId="urn:microsoft.com/office/officeart/2005/8/layout/process2"/>
    <dgm:cxn modelId="{D59A37AF-421D-4A01-9FEF-485346D66C2A}" type="presParOf" srcId="{A8E3E83A-0081-43E7-BD4E-4F4813459EBF}" destId="{92930292-1A4E-4FEF-9B02-3A4826A142D0}" srcOrd="5" destOrd="0" presId="urn:microsoft.com/office/officeart/2005/8/layout/process2"/>
    <dgm:cxn modelId="{E195C53E-565C-4F0A-9A49-B54AA2CD825F}" type="presParOf" srcId="{92930292-1A4E-4FEF-9B02-3A4826A142D0}" destId="{164E3077-5D71-469D-8443-5159A2313C88}" srcOrd="0" destOrd="0" presId="urn:microsoft.com/office/officeart/2005/8/layout/process2"/>
    <dgm:cxn modelId="{BF1978F7-DE9C-402E-ABAE-4563B36FC90F}" type="presParOf" srcId="{A8E3E83A-0081-43E7-BD4E-4F4813459EBF}" destId="{B727E059-D8C9-4169-8917-890F49AF59C0}" srcOrd="6" destOrd="0" presId="urn:microsoft.com/office/officeart/2005/8/layout/process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E9151E4-8FB7-4390-A74E-6EAD9DB8DF8A}" type="doc">
      <dgm:prSet loTypeId="urn:microsoft.com/office/officeart/2005/8/layout/process2" loCatId="process" qsTypeId="urn:microsoft.com/office/officeart/2005/8/quickstyle/simple1" qsCatId="simple" csTypeId="urn:microsoft.com/office/officeart/2005/8/colors/accent1_1" csCatId="accent1" phldr="1"/>
      <dgm:spPr/>
    </dgm:pt>
    <dgm:pt modelId="{8F534A54-5D59-46E5-B622-BA7F3A68DE7C}">
      <dgm:prSet phldrT="[Text]"/>
      <dgm:spPr/>
      <dgm:t>
        <a:bodyPr/>
        <a:lstStyle/>
        <a:p>
          <a:r>
            <a:rPr lang="en-US"/>
            <a:t>Monitoring dan Evaluasi</a:t>
          </a:r>
        </a:p>
      </dgm:t>
    </dgm:pt>
    <dgm:pt modelId="{3803316F-3C62-4921-9D88-D5B0960E90CF}" type="parTrans" cxnId="{F8B4EEBA-E005-4299-8462-07FFA58D47D5}">
      <dgm:prSet/>
      <dgm:spPr/>
      <dgm:t>
        <a:bodyPr/>
        <a:lstStyle/>
        <a:p>
          <a:endParaRPr lang="en-US"/>
        </a:p>
      </dgm:t>
    </dgm:pt>
    <dgm:pt modelId="{2812CFE1-8AE8-4685-92F0-9CEA2A42B652}" type="sibTrans" cxnId="{F8B4EEBA-E005-4299-8462-07FFA58D47D5}">
      <dgm:prSet/>
      <dgm:spPr/>
      <dgm:t>
        <a:bodyPr/>
        <a:lstStyle/>
        <a:p>
          <a:endParaRPr lang="en-US"/>
        </a:p>
      </dgm:t>
    </dgm:pt>
    <dgm:pt modelId="{BB36FDC1-4952-41A9-8422-5D35C84B6400}">
      <dgm:prSet phldrT="[Text]"/>
      <dgm:spPr/>
      <dgm:t>
        <a:bodyPr/>
        <a:lstStyle/>
        <a:p>
          <a:r>
            <a:rPr lang="en-US"/>
            <a:t>Pencatatan dan Pemeriksaan Pelaksanaan Standar &amp; Kelengkapan Dokumen </a:t>
          </a:r>
          <a:r>
            <a:rPr lang="id-ID"/>
            <a:t>standar sistem informasi</a:t>
          </a:r>
          <a:endParaRPr lang="en-US"/>
        </a:p>
      </dgm:t>
    </dgm:pt>
    <dgm:pt modelId="{7E87FC00-07D8-4468-A2DA-C47109B8DD11}" type="parTrans" cxnId="{999D02CB-4D54-4D9E-BB55-E80159468EE4}">
      <dgm:prSet/>
      <dgm:spPr/>
      <dgm:t>
        <a:bodyPr/>
        <a:lstStyle/>
        <a:p>
          <a:endParaRPr lang="en-US"/>
        </a:p>
      </dgm:t>
    </dgm:pt>
    <dgm:pt modelId="{DA235F37-2E27-4F35-9B1D-B71B993A4B14}" type="sibTrans" cxnId="{999D02CB-4D54-4D9E-BB55-E80159468EE4}">
      <dgm:prSet/>
      <dgm:spPr/>
      <dgm:t>
        <a:bodyPr/>
        <a:lstStyle/>
        <a:p>
          <a:endParaRPr lang="en-US"/>
        </a:p>
      </dgm:t>
    </dgm:pt>
    <dgm:pt modelId="{1F2FB401-776F-4351-B008-5ABBD83BF064}">
      <dgm:prSet phldrT="[Text]"/>
      <dgm:spPr/>
      <dgm:t>
        <a:bodyPr/>
        <a:lstStyle/>
        <a:p>
          <a:r>
            <a:rPr lang="en-US"/>
            <a:t>Tindakan korektif terhadap setiap Penyimpangan Pelaksanaan Standar </a:t>
          </a:r>
          <a:r>
            <a:rPr lang="id-ID"/>
            <a:t>sistem informasi</a:t>
          </a:r>
          <a:endParaRPr lang="en-US"/>
        </a:p>
      </dgm:t>
    </dgm:pt>
    <dgm:pt modelId="{CC2AD9D5-E55A-46B3-8FE0-749BC89B8854}" type="parTrans" cxnId="{10DEED36-6DE7-478D-8CC9-FFC7EA6CE0A4}">
      <dgm:prSet/>
      <dgm:spPr/>
      <dgm:t>
        <a:bodyPr/>
        <a:lstStyle/>
        <a:p>
          <a:endParaRPr lang="en-US"/>
        </a:p>
      </dgm:t>
    </dgm:pt>
    <dgm:pt modelId="{2DA330D1-3FF3-4F7B-B26F-4778B2CA1FC3}" type="sibTrans" cxnId="{10DEED36-6DE7-478D-8CC9-FFC7EA6CE0A4}">
      <dgm:prSet/>
      <dgm:spPr/>
      <dgm:t>
        <a:bodyPr/>
        <a:lstStyle/>
        <a:p>
          <a:endParaRPr lang="en-US"/>
        </a:p>
      </dgm:t>
    </dgm:pt>
    <dgm:pt modelId="{1373C381-E0C9-4BC4-91DC-948E03C6DA74}">
      <dgm:prSet/>
      <dgm:spPr/>
      <dgm:t>
        <a:bodyPr/>
        <a:lstStyle/>
        <a:p>
          <a:r>
            <a:rPr lang="en-US"/>
            <a:t>Pembuatan</a:t>
          </a:r>
          <a:r>
            <a:rPr lang="en-US" baseline="0"/>
            <a:t> Laporan</a:t>
          </a:r>
          <a:endParaRPr lang="en-US"/>
        </a:p>
      </dgm:t>
    </dgm:pt>
    <dgm:pt modelId="{6A0D327D-BF88-447C-A06F-CA5967F92116}" type="parTrans" cxnId="{2EEADBC8-C04C-4273-87C7-B17FFDBB27B0}">
      <dgm:prSet/>
      <dgm:spPr/>
      <dgm:t>
        <a:bodyPr/>
        <a:lstStyle/>
        <a:p>
          <a:endParaRPr lang="en-US"/>
        </a:p>
      </dgm:t>
    </dgm:pt>
    <dgm:pt modelId="{030A56D3-E2CF-45FC-903E-3CB0008F476D}" type="sibTrans" cxnId="{2EEADBC8-C04C-4273-87C7-B17FFDBB27B0}">
      <dgm:prSet/>
      <dgm:spPr/>
      <dgm:t>
        <a:bodyPr/>
        <a:lstStyle/>
        <a:p>
          <a:endParaRPr lang="en-US"/>
        </a:p>
      </dgm:t>
    </dgm:pt>
    <dgm:pt modelId="{A8E3E83A-0081-43E7-BD4E-4F4813459EBF}" type="pres">
      <dgm:prSet presAssocID="{CE9151E4-8FB7-4390-A74E-6EAD9DB8DF8A}" presName="linearFlow" presStyleCnt="0">
        <dgm:presLayoutVars>
          <dgm:resizeHandles val="exact"/>
        </dgm:presLayoutVars>
      </dgm:prSet>
      <dgm:spPr/>
    </dgm:pt>
    <dgm:pt modelId="{1B957A61-1841-4DDF-AC22-C609B6B33DC7}" type="pres">
      <dgm:prSet presAssocID="{8F534A54-5D59-46E5-B622-BA7F3A68DE7C}" presName="node" presStyleLbl="node1" presStyleIdx="0" presStyleCnt="4" custScaleX="129786">
        <dgm:presLayoutVars>
          <dgm:bulletEnabled val="1"/>
        </dgm:presLayoutVars>
      </dgm:prSet>
      <dgm:spPr/>
      <dgm:t>
        <a:bodyPr/>
        <a:lstStyle/>
        <a:p>
          <a:endParaRPr lang="en-US"/>
        </a:p>
      </dgm:t>
    </dgm:pt>
    <dgm:pt modelId="{64EE9659-FC92-4DD1-B048-B597302B676F}" type="pres">
      <dgm:prSet presAssocID="{2812CFE1-8AE8-4685-92F0-9CEA2A42B652}" presName="sibTrans" presStyleLbl="sibTrans2D1" presStyleIdx="0" presStyleCnt="3"/>
      <dgm:spPr/>
      <dgm:t>
        <a:bodyPr/>
        <a:lstStyle/>
        <a:p>
          <a:endParaRPr lang="en-US"/>
        </a:p>
      </dgm:t>
    </dgm:pt>
    <dgm:pt modelId="{D75B0C6F-B5F8-4D59-ABBB-3DF10D649A25}" type="pres">
      <dgm:prSet presAssocID="{2812CFE1-8AE8-4685-92F0-9CEA2A42B652}" presName="connectorText" presStyleLbl="sibTrans2D1" presStyleIdx="0" presStyleCnt="3"/>
      <dgm:spPr/>
      <dgm:t>
        <a:bodyPr/>
        <a:lstStyle/>
        <a:p>
          <a:endParaRPr lang="en-US"/>
        </a:p>
      </dgm:t>
    </dgm:pt>
    <dgm:pt modelId="{C63E64D5-6951-4983-9498-1D690F7071D9}" type="pres">
      <dgm:prSet presAssocID="{BB36FDC1-4952-41A9-8422-5D35C84B6400}" presName="node" presStyleLbl="node1" presStyleIdx="1" presStyleCnt="4" custScaleX="129786">
        <dgm:presLayoutVars>
          <dgm:bulletEnabled val="1"/>
        </dgm:presLayoutVars>
      </dgm:prSet>
      <dgm:spPr/>
      <dgm:t>
        <a:bodyPr/>
        <a:lstStyle/>
        <a:p>
          <a:endParaRPr lang="en-US"/>
        </a:p>
      </dgm:t>
    </dgm:pt>
    <dgm:pt modelId="{26021B10-A8B6-4D96-9535-1A06EA2B0B02}" type="pres">
      <dgm:prSet presAssocID="{DA235F37-2E27-4F35-9B1D-B71B993A4B14}" presName="sibTrans" presStyleLbl="sibTrans2D1" presStyleIdx="1" presStyleCnt="3"/>
      <dgm:spPr/>
      <dgm:t>
        <a:bodyPr/>
        <a:lstStyle/>
        <a:p>
          <a:endParaRPr lang="en-US"/>
        </a:p>
      </dgm:t>
    </dgm:pt>
    <dgm:pt modelId="{6B29B978-DCC5-4DE1-A3DB-1886EECDF45C}" type="pres">
      <dgm:prSet presAssocID="{DA235F37-2E27-4F35-9B1D-B71B993A4B14}" presName="connectorText" presStyleLbl="sibTrans2D1" presStyleIdx="1" presStyleCnt="3"/>
      <dgm:spPr/>
      <dgm:t>
        <a:bodyPr/>
        <a:lstStyle/>
        <a:p>
          <a:endParaRPr lang="en-US"/>
        </a:p>
      </dgm:t>
    </dgm:pt>
    <dgm:pt modelId="{43454C58-D744-431C-8C9D-5B3CD3BFD175}" type="pres">
      <dgm:prSet presAssocID="{1F2FB401-776F-4351-B008-5ABBD83BF064}" presName="node" presStyleLbl="node1" presStyleIdx="2" presStyleCnt="4" custScaleX="129786">
        <dgm:presLayoutVars>
          <dgm:bulletEnabled val="1"/>
        </dgm:presLayoutVars>
      </dgm:prSet>
      <dgm:spPr/>
      <dgm:t>
        <a:bodyPr/>
        <a:lstStyle/>
        <a:p>
          <a:endParaRPr lang="en-US"/>
        </a:p>
      </dgm:t>
    </dgm:pt>
    <dgm:pt modelId="{92930292-1A4E-4FEF-9B02-3A4826A142D0}" type="pres">
      <dgm:prSet presAssocID="{2DA330D1-3FF3-4F7B-B26F-4778B2CA1FC3}" presName="sibTrans" presStyleLbl="sibTrans2D1" presStyleIdx="2" presStyleCnt="3"/>
      <dgm:spPr/>
      <dgm:t>
        <a:bodyPr/>
        <a:lstStyle/>
        <a:p>
          <a:endParaRPr lang="en-US"/>
        </a:p>
      </dgm:t>
    </dgm:pt>
    <dgm:pt modelId="{164E3077-5D71-469D-8443-5159A2313C88}" type="pres">
      <dgm:prSet presAssocID="{2DA330D1-3FF3-4F7B-B26F-4778B2CA1FC3}" presName="connectorText" presStyleLbl="sibTrans2D1" presStyleIdx="2" presStyleCnt="3"/>
      <dgm:spPr/>
      <dgm:t>
        <a:bodyPr/>
        <a:lstStyle/>
        <a:p>
          <a:endParaRPr lang="en-US"/>
        </a:p>
      </dgm:t>
    </dgm:pt>
    <dgm:pt modelId="{B727E059-D8C9-4169-8917-890F49AF59C0}" type="pres">
      <dgm:prSet presAssocID="{1373C381-E0C9-4BC4-91DC-948E03C6DA74}" presName="node" presStyleLbl="node1" presStyleIdx="3" presStyleCnt="4" custScaleX="129786">
        <dgm:presLayoutVars>
          <dgm:bulletEnabled val="1"/>
        </dgm:presLayoutVars>
      </dgm:prSet>
      <dgm:spPr/>
      <dgm:t>
        <a:bodyPr/>
        <a:lstStyle/>
        <a:p>
          <a:endParaRPr lang="en-US"/>
        </a:p>
      </dgm:t>
    </dgm:pt>
  </dgm:ptLst>
  <dgm:cxnLst>
    <dgm:cxn modelId="{F8B4EEBA-E005-4299-8462-07FFA58D47D5}" srcId="{CE9151E4-8FB7-4390-A74E-6EAD9DB8DF8A}" destId="{8F534A54-5D59-46E5-B622-BA7F3A68DE7C}" srcOrd="0" destOrd="0" parTransId="{3803316F-3C62-4921-9D88-D5B0960E90CF}" sibTransId="{2812CFE1-8AE8-4685-92F0-9CEA2A42B652}"/>
    <dgm:cxn modelId="{84D1071E-6C34-47C1-B953-D8D878856B65}" type="presOf" srcId="{DA235F37-2E27-4F35-9B1D-B71B993A4B14}" destId="{26021B10-A8B6-4D96-9535-1A06EA2B0B02}" srcOrd="0" destOrd="0" presId="urn:microsoft.com/office/officeart/2005/8/layout/process2"/>
    <dgm:cxn modelId="{F91092B9-A46B-446F-9C0C-931300324496}" type="presOf" srcId="{DA235F37-2E27-4F35-9B1D-B71B993A4B14}" destId="{6B29B978-DCC5-4DE1-A3DB-1886EECDF45C}" srcOrd="1" destOrd="0" presId="urn:microsoft.com/office/officeart/2005/8/layout/process2"/>
    <dgm:cxn modelId="{7A4134CB-16A5-4F72-9388-3EB484C1E242}" type="presOf" srcId="{2DA330D1-3FF3-4F7B-B26F-4778B2CA1FC3}" destId="{92930292-1A4E-4FEF-9B02-3A4826A142D0}" srcOrd="0" destOrd="0" presId="urn:microsoft.com/office/officeart/2005/8/layout/process2"/>
    <dgm:cxn modelId="{CDA4A268-AD95-40B0-AF08-64E863AC6F1A}" type="presOf" srcId="{2812CFE1-8AE8-4685-92F0-9CEA2A42B652}" destId="{64EE9659-FC92-4DD1-B048-B597302B676F}" srcOrd="0" destOrd="0" presId="urn:microsoft.com/office/officeart/2005/8/layout/process2"/>
    <dgm:cxn modelId="{24A1F8F5-60CD-42F1-9AA4-DB84CC2CBEA4}" type="presOf" srcId="{1F2FB401-776F-4351-B008-5ABBD83BF064}" destId="{43454C58-D744-431C-8C9D-5B3CD3BFD175}" srcOrd="0" destOrd="0" presId="urn:microsoft.com/office/officeart/2005/8/layout/process2"/>
    <dgm:cxn modelId="{FDD79DEE-6ED6-4493-B5A9-FDE96B5EE91B}" type="presOf" srcId="{2DA330D1-3FF3-4F7B-B26F-4778B2CA1FC3}" destId="{164E3077-5D71-469D-8443-5159A2313C88}" srcOrd="1" destOrd="0" presId="urn:microsoft.com/office/officeart/2005/8/layout/process2"/>
    <dgm:cxn modelId="{2EEADBC8-C04C-4273-87C7-B17FFDBB27B0}" srcId="{CE9151E4-8FB7-4390-A74E-6EAD9DB8DF8A}" destId="{1373C381-E0C9-4BC4-91DC-948E03C6DA74}" srcOrd="3" destOrd="0" parTransId="{6A0D327D-BF88-447C-A06F-CA5967F92116}" sibTransId="{030A56D3-E2CF-45FC-903E-3CB0008F476D}"/>
    <dgm:cxn modelId="{010FD160-EF2F-49F5-9D85-89F614B4EB7E}" type="presOf" srcId="{2812CFE1-8AE8-4685-92F0-9CEA2A42B652}" destId="{D75B0C6F-B5F8-4D59-ABBB-3DF10D649A25}" srcOrd="1" destOrd="0" presId="urn:microsoft.com/office/officeart/2005/8/layout/process2"/>
    <dgm:cxn modelId="{1D286905-9A10-47B0-8E00-2870F5F39AD1}" type="presOf" srcId="{BB36FDC1-4952-41A9-8422-5D35C84B6400}" destId="{C63E64D5-6951-4983-9498-1D690F7071D9}" srcOrd="0" destOrd="0" presId="urn:microsoft.com/office/officeart/2005/8/layout/process2"/>
    <dgm:cxn modelId="{99514F31-0045-45EC-BE79-D52421224F3F}" type="presOf" srcId="{8F534A54-5D59-46E5-B622-BA7F3A68DE7C}" destId="{1B957A61-1841-4DDF-AC22-C609B6B33DC7}" srcOrd="0" destOrd="0" presId="urn:microsoft.com/office/officeart/2005/8/layout/process2"/>
    <dgm:cxn modelId="{80F43628-B99D-469E-BDA7-CD3D5AFE528B}" type="presOf" srcId="{CE9151E4-8FB7-4390-A74E-6EAD9DB8DF8A}" destId="{A8E3E83A-0081-43E7-BD4E-4F4813459EBF}" srcOrd="0" destOrd="0" presId="urn:microsoft.com/office/officeart/2005/8/layout/process2"/>
    <dgm:cxn modelId="{999D02CB-4D54-4D9E-BB55-E80159468EE4}" srcId="{CE9151E4-8FB7-4390-A74E-6EAD9DB8DF8A}" destId="{BB36FDC1-4952-41A9-8422-5D35C84B6400}" srcOrd="1" destOrd="0" parTransId="{7E87FC00-07D8-4468-A2DA-C47109B8DD11}" sibTransId="{DA235F37-2E27-4F35-9B1D-B71B993A4B14}"/>
    <dgm:cxn modelId="{10DEED36-6DE7-478D-8CC9-FFC7EA6CE0A4}" srcId="{CE9151E4-8FB7-4390-A74E-6EAD9DB8DF8A}" destId="{1F2FB401-776F-4351-B008-5ABBD83BF064}" srcOrd="2" destOrd="0" parTransId="{CC2AD9D5-E55A-46B3-8FE0-749BC89B8854}" sibTransId="{2DA330D1-3FF3-4F7B-B26F-4778B2CA1FC3}"/>
    <dgm:cxn modelId="{31E8CEB3-0E24-4D11-B758-AB8CD058DEA5}" type="presOf" srcId="{1373C381-E0C9-4BC4-91DC-948E03C6DA74}" destId="{B727E059-D8C9-4169-8917-890F49AF59C0}" srcOrd="0" destOrd="0" presId="urn:microsoft.com/office/officeart/2005/8/layout/process2"/>
    <dgm:cxn modelId="{0D86E7B6-5F57-4D4C-A248-11654CBF03A0}" type="presParOf" srcId="{A8E3E83A-0081-43E7-BD4E-4F4813459EBF}" destId="{1B957A61-1841-4DDF-AC22-C609B6B33DC7}" srcOrd="0" destOrd="0" presId="urn:microsoft.com/office/officeart/2005/8/layout/process2"/>
    <dgm:cxn modelId="{751C7CCB-A37B-4916-A66D-569E3F19D688}" type="presParOf" srcId="{A8E3E83A-0081-43E7-BD4E-4F4813459EBF}" destId="{64EE9659-FC92-4DD1-B048-B597302B676F}" srcOrd="1" destOrd="0" presId="urn:microsoft.com/office/officeart/2005/8/layout/process2"/>
    <dgm:cxn modelId="{E3F17624-B377-45D4-B72A-DAFC3DDC0461}" type="presParOf" srcId="{64EE9659-FC92-4DD1-B048-B597302B676F}" destId="{D75B0C6F-B5F8-4D59-ABBB-3DF10D649A25}" srcOrd="0" destOrd="0" presId="urn:microsoft.com/office/officeart/2005/8/layout/process2"/>
    <dgm:cxn modelId="{771510B3-56C4-44F8-8F6E-99B6B36101FF}" type="presParOf" srcId="{A8E3E83A-0081-43E7-BD4E-4F4813459EBF}" destId="{C63E64D5-6951-4983-9498-1D690F7071D9}" srcOrd="2" destOrd="0" presId="urn:microsoft.com/office/officeart/2005/8/layout/process2"/>
    <dgm:cxn modelId="{7D08532F-8D99-4A44-8CAC-98C97A7DA01E}" type="presParOf" srcId="{A8E3E83A-0081-43E7-BD4E-4F4813459EBF}" destId="{26021B10-A8B6-4D96-9535-1A06EA2B0B02}" srcOrd="3" destOrd="0" presId="urn:microsoft.com/office/officeart/2005/8/layout/process2"/>
    <dgm:cxn modelId="{1A9E9CF5-A99B-45BB-B620-32B0BC323340}" type="presParOf" srcId="{26021B10-A8B6-4D96-9535-1A06EA2B0B02}" destId="{6B29B978-DCC5-4DE1-A3DB-1886EECDF45C}" srcOrd="0" destOrd="0" presId="urn:microsoft.com/office/officeart/2005/8/layout/process2"/>
    <dgm:cxn modelId="{6E698CB5-5AAE-4BB6-839D-7F08CD9D82B1}" type="presParOf" srcId="{A8E3E83A-0081-43E7-BD4E-4F4813459EBF}" destId="{43454C58-D744-431C-8C9D-5B3CD3BFD175}" srcOrd="4" destOrd="0" presId="urn:microsoft.com/office/officeart/2005/8/layout/process2"/>
    <dgm:cxn modelId="{0AF22860-762E-4DFD-BC77-E6C53B951015}" type="presParOf" srcId="{A8E3E83A-0081-43E7-BD4E-4F4813459EBF}" destId="{92930292-1A4E-4FEF-9B02-3A4826A142D0}" srcOrd="5" destOrd="0" presId="urn:microsoft.com/office/officeart/2005/8/layout/process2"/>
    <dgm:cxn modelId="{A49BD068-9EC6-4E80-859D-51917277D41F}" type="presParOf" srcId="{92930292-1A4E-4FEF-9B02-3A4826A142D0}" destId="{164E3077-5D71-469D-8443-5159A2313C88}" srcOrd="0" destOrd="0" presId="urn:microsoft.com/office/officeart/2005/8/layout/process2"/>
    <dgm:cxn modelId="{013ABEC5-74E9-400D-B838-514CE0A7CC08}" type="presParOf" srcId="{A8E3E83A-0081-43E7-BD4E-4F4813459EBF}" destId="{B727E059-D8C9-4169-8917-890F49AF59C0}" srcOrd="6"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957A61-1841-4DDF-AC22-C609B6B33DC7}">
      <dsp:nvSpPr>
        <dsp:cNvPr id="0" name=""/>
        <dsp:cNvSpPr/>
      </dsp:nvSpPr>
      <dsp:spPr>
        <a:xfrm>
          <a:off x="162428" y="1"/>
          <a:ext cx="3984749" cy="40728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Persiapan Teknis dan Administrasi</a:t>
          </a:r>
        </a:p>
      </dsp:txBody>
      <dsp:txXfrm>
        <a:off x="174357" y="11930"/>
        <a:ext cx="3960891" cy="383428"/>
      </dsp:txXfrm>
    </dsp:sp>
    <dsp:sp modelId="{64EE9659-FC92-4DD1-B048-B597302B676F}">
      <dsp:nvSpPr>
        <dsp:cNvPr id="0" name=""/>
        <dsp:cNvSpPr/>
      </dsp:nvSpPr>
      <dsp:spPr>
        <a:xfrm rot="5400000">
          <a:off x="2078027" y="418017"/>
          <a:ext cx="153552" cy="1832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2099820" y="432880"/>
        <a:ext cx="109967" cy="107486"/>
      </dsp:txXfrm>
    </dsp:sp>
    <dsp:sp modelId="{C63E64D5-6951-4983-9498-1D690F7071D9}">
      <dsp:nvSpPr>
        <dsp:cNvPr id="0" name=""/>
        <dsp:cNvSpPr/>
      </dsp:nvSpPr>
      <dsp:spPr>
        <a:xfrm>
          <a:off x="162428" y="612025"/>
          <a:ext cx="3984749" cy="40728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Penyusunan</a:t>
          </a:r>
          <a:r>
            <a:rPr lang="en-US" sz="1100" kern="1200" baseline="0"/>
            <a:t> SOP, Instruksi Kerja (Formulir)</a:t>
          </a:r>
          <a:endParaRPr lang="en-US" sz="1100" kern="1200"/>
        </a:p>
      </dsp:txBody>
      <dsp:txXfrm>
        <a:off x="174357" y="623954"/>
        <a:ext cx="3960891" cy="383428"/>
      </dsp:txXfrm>
    </dsp:sp>
    <dsp:sp modelId="{26021B10-A8B6-4D96-9535-1A06EA2B0B02}">
      <dsp:nvSpPr>
        <dsp:cNvPr id="0" name=""/>
        <dsp:cNvSpPr/>
      </dsp:nvSpPr>
      <dsp:spPr>
        <a:xfrm rot="5400000">
          <a:off x="2078437" y="1029494"/>
          <a:ext cx="152732" cy="1832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2099820" y="1044767"/>
        <a:ext cx="109967" cy="106912"/>
      </dsp:txXfrm>
    </dsp:sp>
    <dsp:sp modelId="{43454C58-D744-431C-8C9D-5B3CD3BFD175}">
      <dsp:nvSpPr>
        <dsp:cNvPr id="0" name=""/>
        <dsp:cNvSpPr/>
      </dsp:nvSpPr>
      <dsp:spPr>
        <a:xfrm>
          <a:off x="162428" y="1222955"/>
          <a:ext cx="3984749" cy="40728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Sosialisasi</a:t>
          </a:r>
          <a:r>
            <a:rPr lang="en-US" sz="1100" kern="1200" baseline="0"/>
            <a:t> Standar </a:t>
          </a:r>
          <a:r>
            <a:rPr lang="id-ID" sz="1100" kern="1200" baseline="0"/>
            <a:t>Sistem informasi</a:t>
          </a:r>
          <a:r>
            <a:rPr lang="en-US" sz="1100" kern="1200" baseline="0"/>
            <a:t>, SOP dan Formulir</a:t>
          </a:r>
          <a:endParaRPr lang="en-US" sz="1100" kern="1200"/>
        </a:p>
      </dsp:txBody>
      <dsp:txXfrm>
        <a:off x="174357" y="1234884"/>
        <a:ext cx="3960891" cy="383428"/>
      </dsp:txXfrm>
    </dsp:sp>
    <dsp:sp modelId="{92930292-1A4E-4FEF-9B02-3A4826A142D0}">
      <dsp:nvSpPr>
        <dsp:cNvPr id="0" name=""/>
        <dsp:cNvSpPr/>
      </dsp:nvSpPr>
      <dsp:spPr>
        <a:xfrm rot="5400000">
          <a:off x="2078437" y="1640424"/>
          <a:ext cx="152732" cy="1832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2099820" y="1655697"/>
        <a:ext cx="109967" cy="106912"/>
      </dsp:txXfrm>
    </dsp:sp>
    <dsp:sp modelId="{B727E059-D8C9-4169-8917-890F49AF59C0}">
      <dsp:nvSpPr>
        <dsp:cNvPr id="0" name=""/>
        <dsp:cNvSpPr/>
      </dsp:nvSpPr>
      <dsp:spPr>
        <a:xfrm>
          <a:off x="162428" y="1833886"/>
          <a:ext cx="3984749" cy="40728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Pelaksanaan / Pemenuhan Standar </a:t>
          </a:r>
          <a:r>
            <a:rPr lang="id-ID" sz="1100" kern="1200"/>
            <a:t>sistem informasi</a:t>
          </a:r>
          <a:endParaRPr lang="en-US" sz="1100" kern="1200"/>
        </a:p>
      </dsp:txBody>
      <dsp:txXfrm>
        <a:off x="174357" y="1845815"/>
        <a:ext cx="3960891" cy="3834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957A61-1841-4DDF-AC22-C609B6B33DC7}">
      <dsp:nvSpPr>
        <dsp:cNvPr id="0" name=""/>
        <dsp:cNvSpPr/>
      </dsp:nvSpPr>
      <dsp:spPr>
        <a:xfrm>
          <a:off x="655132" y="1697"/>
          <a:ext cx="3109334" cy="63149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Monitoring dan Evaluasi</a:t>
          </a:r>
        </a:p>
      </dsp:txBody>
      <dsp:txXfrm>
        <a:off x="673628" y="20193"/>
        <a:ext cx="3072342" cy="594504"/>
      </dsp:txXfrm>
    </dsp:sp>
    <dsp:sp modelId="{64EE9659-FC92-4DD1-B048-B597302B676F}">
      <dsp:nvSpPr>
        <dsp:cNvPr id="0" name=""/>
        <dsp:cNvSpPr/>
      </dsp:nvSpPr>
      <dsp:spPr>
        <a:xfrm rot="5400000">
          <a:off x="2091394" y="648981"/>
          <a:ext cx="236811" cy="2841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5400000">
        <a:off x="2124549" y="672662"/>
        <a:ext cx="170503" cy="165768"/>
      </dsp:txXfrm>
    </dsp:sp>
    <dsp:sp modelId="{C63E64D5-6951-4983-9498-1D690F7071D9}">
      <dsp:nvSpPr>
        <dsp:cNvPr id="0" name=""/>
        <dsp:cNvSpPr/>
      </dsp:nvSpPr>
      <dsp:spPr>
        <a:xfrm>
          <a:off x="655132" y="948942"/>
          <a:ext cx="3109334" cy="63149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Pencatatan dan Pemeriksaan Pelaksanaan Standar &amp; Kelengkapan Dokumen </a:t>
          </a:r>
          <a:r>
            <a:rPr lang="id-ID" sz="1200" kern="1200"/>
            <a:t>standar sistem informasi</a:t>
          </a:r>
          <a:endParaRPr lang="en-US" sz="1200" kern="1200"/>
        </a:p>
      </dsp:txBody>
      <dsp:txXfrm>
        <a:off x="673628" y="967438"/>
        <a:ext cx="3072342" cy="594504"/>
      </dsp:txXfrm>
    </dsp:sp>
    <dsp:sp modelId="{26021B10-A8B6-4D96-9535-1A06EA2B0B02}">
      <dsp:nvSpPr>
        <dsp:cNvPr id="0" name=""/>
        <dsp:cNvSpPr/>
      </dsp:nvSpPr>
      <dsp:spPr>
        <a:xfrm rot="5400000">
          <a:off x="2091394" y="1596225"/>
          <a:ext cx="236811" cy="2841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5400000">
        <a:off x="2124549" y="1619906"/>
        <a:ext cx="170503" cy="165768"/>
      </dsp:txXfrm>
    </dsp:sp>
    <dsp:sp modelId="{43454C58-D744-431C-8C9D-5B3CD3BFD175}">
      <dsp:nvSpPr>
        <dsp:cNvPr id="0" name=""/>
        <dsp:cNvSpPr/>
      </dsp:nvSpPr>
      <dsp:spPr>
        <a:xfrm>
          <a:off x="655132" y="1896186"/>
          <a:ext cx="3109334" cy="63149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Tindakan korektif terhadap setiap Penyimpangan Pelaksanaan Standar </a:t>
          </a:r>
          <a:r>
            <a:rPr lang="id-ID" sz="1200" kern="1200"/>
            <a:t>sistem informasi</a:t>
          </a:r>
          <a:endParaRPr lang="en-US" sz="1200" kern="1200"/>
        </a:p>
      </dsp:txBody>
      <dsp:txXfrm>
        <a:off x="673628" y="1914682"/>
        <a:ext cx="3072342" cy="594504"/>
      </dsp:txXfrm>
    </dsp:sp>
    <dsp:sp modelId="{92930292-1A4E-4FEF-9B02-3A4826A142D0}">
      <dsp:nvSpPr>
        <dsp:cNvPr id="0" name=""/>
        <dsp:cNvSpPr/>
      </dsp:nvSpPr>
      <dsp:spPr>
        <a:xfrm rot="5400000">
          <a:off x="2091394" y="2543470"/>
          <a:ext cx="236811" cy="2841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5400000">
        <a:off x="2124549" y="2567151"/>
        <a:ext cx="170503" cy="165768"/>
      </dsp:txXfrm>
    </dsp:sp>
    <dsp:sp modelId="{B727E059-D8C9-4169-8917-890F49AF59C0}">
      <dsp:nvSpPr>
        <dsp:cNvPr id="0" name=""/>
        <dsp:cNvSpPr/>
      </dsp:nvSpPr>
      <dsp:spPr>
        <a:xfrm>
          <a:off x="655132" y="2843431"/>
          <a:ext cx="3109334" cy="63149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Pembuatan</a:t>
          </a:r>
          <a:r>
            <a:rPr lang="en-US" sz="1200" kern="1200" baseline="0"/>
            <a:t> Laporan</a:t>
          </a:r>
          <a:endParaRPr lang="en-US" sz="1200" kern="1200"/>
        </a:p>
      </dsp:txBody>
      <dsp:txXfrm>
        <a:off x="673628" y="2861927"/>
        <a:ext cx="3072342" cy="59450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1541</TotalTime>
  <Pages>26</Pages>
  <Words>5182</Words>
  <Characters>29542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Nisya</cp:lastModifiedBy>
  <cp:revision>49</cp:revision>
  <dcterms:created xsi:type="dcterms:W3CDTF">2017-05-17T07:11:00Z</dcterms:created>
  <dcterms:modified xsi:type="dcterms:W3CDTF">2019-10-12T01:56:00Z</dcterms:modified>
</cp:coreProperties>
</file>